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DF48" w14:textId="740D5C97" w:rsidR="00CE1E12" w:rsidRPr="00CE1E12" w:rsidRDefault="00CE1E12" w:rsidP="00CE1E12">
      <w:pPr>
        <w:spacing w:after="0"/>
        <w:jc w:val="center"/>
        <w:rPr>
          <w:rFonts w:ascii="Bookman Old Style" w:eastAsia="Calibri" w:hAnsi="Bookman Old Style" w:cs="Times New Roman"/>
          <w:b/>
        </w:rPr>
      </w:pPr>
      <w:r w:rsidRPr="00CE1E12">
        <w:rPr>
          <w:rFonts w:ascii="Bookman Old Style" w:eastAsia="Calibri" w:hAnsi="Bookman Old Style" w:cs="Times New Roman"/>
          <w:b/>
        </w:rPr>
        <w:t xml:space="preserve">UMOWA </w:t>
      </w:r>
      <w:r>
        <w:rPr>
          <w:rFonts w:ascii="Bookman Old Style" w:eastAsia="Calibri" w:hAnsi="Bookman Old Style" w:cs="Times New Roman"/>
          <w:b/>
        </w:rPr>
        <w:t>PARTYCYPACJI</w:t>
      </w:r>
      <w:r w:rsidRPr="00CE1E12">
        <w:rPr>
          <w:rFonts w:ascii="Bookman Old Style" w:eastAsia="Calibri" w:hAnsi="Bookman Old Style" w:cs="Times New Roman"/>
          <w:b/>
        </w:rPr>
        <w:t xml:space="preserve"> nr</w:t>
      </w:r>
      <w:r w:rsidR="007344A8">
        <w:rPr>
          <w:rFonts w:ascii="Bookman Old Style" w:eastAsia="Calibri" w:hAnsi="Bookman Old Style" w:cs="Times New Roman"/>
          <w:b/>
        </w:rPr>
        <w:t xml:space="preserve"> </w:t>
      </w:r>
      <w:r w:rsidR="00E35AC0">
        <w:rPr>
          <w:rFonts w:ascii="Bookman Old Style" w:eastAsia="Calibri" w:hAnsi="Bookman Old Style" w:cs="Times New Roman"/>
          <w:b/>
        </w:rPr>
        <w:t>K</w:t>
      </w:r>
      <w:r w:rsidRPr="00CE1E12">
        <w:rPr>
          <w:rFonts w:ascii="Bookman Old Style" w:eastAsia="Calibri" w:hAnsi="Bookman Old Style" w:cs="Times New Roman"/>
          <w:b/>
        </w:rPr>
        <w:t>…../</w:t>
      </w:r>
      <w:r w:rsidR="00C74366">
        <w:rPr>
          <w:rFonts w:ascii="Bookman Old Style" w:eastAsia="Calibri" w:hAnsi="Bookman Old Style" w:cs="Times New Roman"/>
          <w:b/>
        </w:rPr>
        <w:t>2025</w:t>
      </w:r>
    </w:p>
    <w:p w14:paraId="07E12F4C" w14:textId="77777777" w:rsidR="00A8055D" w:rsidRDefault="00A8055D" w:rsidP="00CE1E12">
      <w:pPr>
        <w:spacing w:after="0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w kosztach budowy </w:t>
      </w:r>
      <w:r w:rsidR="00CE1E12" w:rsidRPr="00CE1E12">
        <w:rPr>
          <w:rFonts w:ascii="Bookman Old Style" w:eastAsia="Calibri" w:hAnsi="Bookman Old Style" w:cs="Times New Roman"/>
          <w:b/>
        </w:rPr>
        <w:t xml:space="preserve">lokalu mieszkalnego </w:t>
      </w:r>
    </w:p>
    <w:p w14:paraId="7D2091A3" w14:textId="63F9F963" w:rsidR="00CE1E12" w:rsidRPr="00CE1E12" w:rsidRDefault="00CE1E12" w:rsidP="00CE1E12">
      <w:pPr>
        <w:spacing w:after="0"/>
        <w:jc w:val="center"/>
        <w:rPr>
          <w:rFonts w:ascii="Bookman Old Style" w:eastAsia="Calibri" w:hAnsi="Bookman Old Style" w:cs="Times New Roman"/>
          <w:b/>
        </w:rPr>
      </w:pPr>
      <w:r w:rsidRPr="00CE1E12">
        <w:rPr>
          <w:rFonts w:ascii="Bookman Old Style" w:eastAsia="Calibri" w:hAnsi="Bookman Old Style" w:cs="Times New Roman"/>
          <w:b/>
        </w:rPr>
        <w:t xml:space="preserve">w Społecznej Inicjatywie Mieszkaniowej </w:t>
      </w:r>
    </w:p>
    <w:p w14:paraId="65801B2A" w14:textId="77777777" w:rsidR="00CE1E12" w:rsidRPr="00CE1E12" w:rsidRDefault="00CE1E12" w:rsidP="00CE1E12">
      <w:pPr>
        <w:spacing w:after="0"/>
        <w:jc w:val="center"/>
        <w:rPr>
          <w:rFonts w:ascii="Bookman Old Style" w:eastAsia="Calibri" w:hAnsi="Bookman Old Style" w:cs="Times New Roman"/>
          <w:b/>
        </w:rPr>
      </w:pPr>
      <w:r w:rsidRPr="00CE1E12">
        <w:rPr>
          <w:rFonts w:ascii="Bookman Old Style" w:eastAsia="Calibri" w:hAnsi="Bookman Old Style" w:cs="Times New Roman"/>
          <w:b/>
        </w:rPr>
        <w:t xml:space="preserve">KZN Mazowsze Centrum Sp. z o.o.  </w:t>
      </w:r>
    </w:p>
    <w:p w14:paraId="7E9F0B52" w14:textId="77777777" w:rsidR="00CE1E12" w:rsidRPr="00CE1E12" w:rsidRDefault="00CE1E12" w:rsidP="00CE1E12">
      <w:pPr>
        <w:jc w:val="center"/>
        <w:rPr>
          <w:rFonts w:ascii="Bookman Old Style" w:eastAsia="Calibri" w:hAnsi="Bookman Old Style" w:cs="Times New Roman"/>
        </w:rPr>
      </w:pPr>
    </w:p>
    <w:p w14:paraId="36824CAA" w14:textId="581BA18F" w:rsidR="00CE1E12" w:rsidRPr="00CE1E12" w:rsidRDefault="00CE1E12" w:rsidP="00CE1E12">
      <w:pPr>
        <w:jc w:val="both"/>
        <w:rPr>
          <w:rFonts w:ascii="Bookman Old Style" w:eastAsia="Calibri" w:hAnsi="Bookman Old Style" w:cs="Times New Roman"/>
        </w:rPr>
      </w:pPr>
      <w:r w:rsidRPr="00CE1E12">
        <w:rPr>
          <w:rFonts w:ascii="Bookman Old Style" w:eastAsia="Calibri" w:hAnsi="Bookman Old Style" w:cs="Times New Roman"/>
        </w:rPr>
        <w:t xml:space="preserve">zawarta w dniu </w:t>
      </w:r>
      <w:r w:rsidR="00C74366">
        <w:rPr>
          <w:rFonts w:ascii="Bookman Old Style" w:eastAsia="Calibri" w:hAnsi="Bookman Old Style" w:cs="Times New Roman"/>
        </w:rPr>
        <w:t>………0</w:t>
      </w:r>
      <w:r w:rsidR="00694019">
        <w:rPr>
          <w:rFonts w:ascii="Bookman Old Style" w:eastAsia="Calibri" w:hAnsi="Bookman Old Style" w:cs="Times New Roman"/>
        </w:rPr>
        <w:t>6</w:t>
      </w:r>
      <w:r w:rsidR="00C74366">
        <w:rPr>
          <w:rFonts w:ascii="Bookman Old Style" w:eastAsia="Calibri" w:hAnsi="Bookman Old Style" w:cs="Times New Roman"/>
        </w:rPr>
        <w:t>.2025</w:t>
      </w:r>
      <w:r w:rsidRPr="00CE1E12">
        <w:rPr>
          <w:rFonts w:ascii="Bookman Old Style" w:eastAsia="Calibri" w:hAnsi="Bookman Old Style" w:cs="Times New Roman"/>
        </w:rPr>
        <w:t xml:space="preserve"> w </w:t>
      </w:r>
      <w:r w:rsidR="009A5F32">
        <w:rPr>
          <w:rFonts w:ascii="Bookman Old Style" w:eastAsia="Calibri" w:hAnsi="Bookman Old Style" w:cs="Times New Roman"/>
        </w:rPr>
        <w:t xml:space="preserve"> </w:t>
      </w:r>
      <w:r w:rsidR="00E35AC0">
        <w:rPr>
          <w:rFonts w:ascii="Bookman Old Style" w:eastAsia="Calibri" w:hAnsi="Bookman Old Style" w:cs="Times New Roman"/>
        </w:rPr>
        <w:t>Kozienicach</w:t>
      </w:r>
      <w:r w:rsidRPr="00CE1E12">
        <w:rPr>
          <w:rFonts w:ascii="Bookman Old Style" w:eastAsia="Calibri" w:hAnsi="Bookman Old Style" w:cs="Times New Roman"/>
        </w:rPr>
        <w:t xml:space="preserve"> pomiędzy: </w:t>
      </w:r>
    </w:p>
    <w:p w14:paraId="3FC3E39C" w14:textId="32B7280F" w:rsidR="00CE1E12" w:rsidRPr="00CE1E12" w:rsidRDefault="00CE1E12" w:rsidP="00CE1E12">
      <w:pPr>
        <w:numPr>
          <w:ilvl w:val="0"/>
          <w:numId w:val="1"/>
        </w:numPr>
        <w:contextualSpacing/>
        <w:jc w:val="both"/>
        <w:rPr>
          <w:rFonts w:ascii="Bookman Old Style" w:eastAsia="Calibri" w:hAnsi="Bookman Old Style" w:cs="Times New Roman"/>
        </w:rPr>
      </w:pPr>
      <w:bookmarkStart w:id="0" w:name="_Hlk171694633"/>
      <w:r w:rsidRPr="00CE1E12">
        <w:rPr>
          <w:rFonts w:ascii="Bookman Old Style" w:eastAsia="Calibri" w:hAnsi="Bookman Old Style" w:cs="Times New Roman"/>
          <w:b/>
        </w:rPr>
        <w:t>S</w:t>
      </w:r>
      <w:r w:rsidR="00351471">
        <w:rPr>
          <w:rFonts w:ascii="Bookman Old Style" w:eastAsia="Calibri" w:hAnsi="Bookman Old Style" w:cs="Times New Roman"/>
          <w:b/>
        </w:rPr>
        <w:t>połeczną Inicjatyw</w:t>
      </w:r>
      <w:r w:rsidR="002F0A3F">
        <w:rPr>
          <w:rFonts w:ascii="Bookman Old Style" w:eastAsia="Calibri" w:hAnsi="Bookman Old Style" w:cs="Times New Roman"/>
          <w:b/>
        </w:rPr>
        <w:t>ą</w:t>
      </w:r>
      <w:r w:rsidR="00351471">
        <w:rPr>
          <w:rFonts w:ascii="Bookman Old Style" w:eastAsia="Calibri" w:hAnsi="Bookman Old Style" w:cs="Times New Roman"/>
          <w:b/>
        </w:rPr>
        <w:t xml:space="preserve"> Mieszkaniową </w:t>
      </w:r>
      <w:r w:rsidRPr="00CE1E12">
        <w:rPr>
          <w:rFonts w:ascii="Bookman Old Style" w:eastAsia="Calibri" w:hAnsi="Bookman Old Style" w:cs="Times New Roman"/>
          <w:b/>
        </w:rPr>
        <w:t>KZN Mazowsze Centrum Sp. z o.o.</w:t>
      </w:r>
      <w:r w:rsidRPr="00CE1E12">
        <w:rPr>
          <w:rFonts w:ascii="Bookman Old Style" w:eastAsia="Calibri" w:hAnsi="Bookman Old Style" w:cs="Times New Roman"/>
        </w:rPr>
        <w:t xml:space="preserve"> </w:t>
      </w:r>
      <w:r w:rsidR="00351471">
        <w:rPr>
          <w:rFonts w:ascii="Bookman Old Style" w:eastAsia="Calibri" w:hAnsi="Bookman Old Style" w:cs="Times New Roman"/>
        </w:rPr>
        <w:t xml:space="preserve">                  </w:t>
      </w:r>
      <w:r w:rsidRPr="00CE1E12">
        <w:rPr>
          <w:rFonts w:ascii="Bookman Old Style" w:eastAsia="Calibri" w:hAnsi="Bookman Old Style" w:cs="Times New Roman"/>
        </w:rPr>
        <w:t xml:space="preserve">z siedzibą w Wieliszewie, ul. </w:t>
      </w:r>
      <w:r w:rsidR="00624907">
        <w:rPr>
          <w:rFonts w:ascii="Bookman Old Style" w:eastAsia="Calibri" w:hAnsi="Bookman Old Style" w:cs="Times New Roman"/>
        </w:rPr>
        <w:t>Książęca 15</w:t>
      </w:r>
      <w:r w:rsidR="00037FEF">
        <w:rPr>
          <w:rFonts w:ascii="Bookman Old Style" w:eastAsia="Calibri" w:hAnsi="Bookman Old Style" w:cs="Times New Roman"/>
        </w:rPr>
        <w:t xml:space="preserve"> lok. U6</w:t>
      </w:r>
      <w:r w:rsidR="00624907">
        <w:rPr>
          <w:rFonts w:ascii="Bookman Old Style" w:eastAsia="Calibri" w:hAnsi="Bookman Old Style" w:cs="Times New Roman"/>
        </w:rPr>
        <w:t>,</w:t>
      </w:r>
      <w:r w:rsidR="0093447E">
        <w:rPr>
          <w:rFonts w:ascii="Bookman Old Style" w:eastAsia="Calibri" w:hAnsi="Bookman Old Style" w:cs="Times New Roman"/>
        </w:rPr>
        <w:t xml:space="preserve"> 05-135 Wieliszew</w:t>
      </w:r>
      <w:r w:rsidRPr="00CE1E12">
        <w:rPr>
          <w:rFonts w:ascii="Bookman Old Style" w:eastAsia="Calibri" w:hAnsi="Bookman Old Style" w:cs="Times New Roman"/>
        </w:rPr>
        <w:t>, NIP 5361962935, REGON 522088433, wpisanej do Rejestru Przedsiębiorców pod numerem KRS 0000994076,</w:t>
      </w:r>
    </w:p>
    <w:bookmarkEnd w:id="0"/>
    <w:p w14:paraId="58FFA6F2" w14:textId="2C2E1B3F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</w:rPr>
      </w:pPr>
      <w:r w:rsidRPr="00CE1E12">
        <w:rPr>
          <w:rFonts w:ascii="Bookman Old Style" w:eastAsia="Calibri" w:hAnsi="Bookman Old Style" w:cs="Times New Roman"/>
        </w:rPr>
        <w:t>reprezentowaną przez</w:t>
      </w:r>
      <w:r w:rsidR="00A1125B">
        <w:rPr>
          <w:rFonts w:ascii="Bookman Old Style" w:eastAsia="Calibri" w:hAnsi="Bookman Old Style" w:cs="Times New Roman"/>
        </w:rPr>
        <w:t xml:space="preserve"> pełnomocnika -</w:t>
      </w:r>
      <w:r w:rsidRPr="00CE1E12">
        <w:rPr>
          <w:rFonts w:ascii="Bookman Old Style" w:eastAsia="Calibri" w:hAnsi="Bookman Old Style" w:cs="Times New Roman"/>
        </w:rPr>
        <w:t xml:space="preserve"> </w:t>
      </w:r>
      <w:r w:rsidR="00FD3C90">
        <w:rPr>
          <w:rFonts w:ascii="Bookman Old Style" w:eastAsia="Calibri" w:hAnsi="Bookman Old Style" w:cs="Times New Roman"/>
        </w:rPr>
        <w:t>………..</w:t>
      </w:r>
      <w:r w:rsidRPr="00CE1E12">
        <w:rPr>
          <w:rFonts w:ascii="Bookman Old Style" w:eastAsia="Calibri" w:hAnsi="Bookman Old Style" w:cs="Times New Roman"/>
        </w:rPr>
        <w:t xml:space="preserve"> – </w:t>
      </w:r>
      <w:r w:rsidR="00A1125B">
        <w:rPr>
          <w:rFonts w:ascii="Bookman Old Style" w:eastAsia="Calibri" w:hAnsi="Bookman Old Style" w:cs="Times New Roman"/>
        </w:rPr>
        <w:t xml:space="preserve">upoważnioną do reprezentacji na podstawie pełnomocnictwa udzielonego przez Prezesa Zarządu Pana </w:t>
      </w:r>
      <w:r w:rsidRPr="00CE1E12">
        <w:rPr>
          <w:rFonts w:ascii="Bookman Old Style" w:eastAsia="Calibri" w:hAnsi="Bookman Old Style" w:cs="Times New Roman"/>
        </w:rPr>
        <w:t>Dariusza Olkowskiego</w:t>
      </w:r>
      <w:r w:rsidR="00A1125B">
        <w:rPr>
          <w:rFonts w:ascii="Bookman Old Style" w:eastAsia="Calibri" w:hAnsi="Bookman Old Style" w:cs="Times New Roman"/>
        </w:rPr>
        <w:t xml:space="preserve"> (</w:t>
      </w:r>
      <w:r w:rsidR="00DD4006" w:rsidRPr="00DD4006">
        <w:rPr>
          <w:rFonts w:ascii="Bookman Old Style" w:eastAsia="Calibri" w:hAnsi="Bookman Old Style" w:cs="Times New Roman"/>
        </w:rPr>
        <w:t>Rep</w:t>
      </w:r>
      <w:r w:rsidR="00DD4006" w:rsidRPr="00E27BE2">
        <w:rPr>
          <w:rFonts w:ascii="Bookman Old Style" w:eastAsia="Calibri" w:hAnsi="Bookman Old Style" w:cs="Times New Roman"/>
        </w:rPr>
        <w:t xml:space="preserve">. A nr </w:t>
      </w:r>
      <w:r w:rsidR="00FD3C90">
        <w:rPr>
          <w:rFonts w:ascii="Bookman Old Style" w:eastAsia="Calibri" w:hAnsi="Bookman Old Style" w:cs="Times New Roman"/>
        </w:rPr>
        <w:t>……….</w:t>
      </w:r>
      <w:r w:rsidR="00A1125B" w:rsidRPr="00E27BE2">
        <w:rPr>
          <w:rFonts w:ascii="Bookman Old Style" w:eastAsia="Calibri" w:hAnsi="Bookman Old Style" w:cs="Times New Roman"/>
        </w:rPr>
        <w:t>)</w:t>
      </w:r>
      <w:r w:rsidRPr="00E27BE2">
        <w:rPr>
          <w:rFonts w:ascii="Bookman Old Style" w:eastAsia="Calibri" w:hAnsi="Bookman Old Style" w:cs="Times New Roman"/>
        </w:rPr>
        <w:t>,</w:t>
      </w:r>
      <w:r w:rsidRPr="00CE1E12">
        <w:rPr>
          <w:rFonts w:ascii="Bookman Old Style" w:eastAsia="Calibri" w:hAnsi="Bookman Old Style" w:cs="Times New Roman"/>
        </w:rPr>
        <w:t xml:space="preserve">  </w:t>
      </w:r>
    </w:p>
    <w:p w14:paraId="62B4727F" w14:textId="7F300B9E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</w:rPr>
      </w:pPr>
      <w:r w:rsidRPr="00CE1E12">
        <w:rPr>
          <w:rFonts w:ascii="Bookman Old Style" w:eastAsia="Calibri" w:hAnsi="Bookman Old Style" w:cs="Times New Roman"/>
        </w:rPr>
        <w:t xml:space="preserve">zwana dalej </w:t>
      </w:r>
      <w:r w:rsidRPr="00CE1E12">
        <w:rPr>
          <w:rFonts w:ascii="Bookman Old Style" w:eastAsia="Calibri" w:hAnsi="Bookman Old Style" w:cs="Times New Roman"/>
          <w:b/>
          <w:bCs/>
          <w:i/>
        </w:rPr>
        <w:t>„</w:t>
      </w:r>
      <w:r w:rsidR="00351471">
        <w:rPr>
          <w:rFonts w:ascii="Bookman Old Style" w:eastAsia="Calibri" w:hAnsi="Bookman Old Style" w:cs="Times New Roman"/>
          <w:b/>
          <w:bCs/>
          <w:i/>
        </w:rPr>
        <w:t>SIM</w:t>
      </w:r>
      <w:r w:rsidRPr="00CE1E12">
        <w:rPr>
          <w:rFonts w:ascii="Bookman Old Style" w:eastAsia="Calibri" w:hAnsi="Bookman Old Style" w:cs="Times New Roman"/>
          <w:b/>
          <w:bCs/>
          <w:i/>
        </w:rPr>
        <w:t>”</w:t>
      </w:r>
      <w:r w:rsidR="00A57AF8">
        <w:rPr>
          <w:rFonts w:ascii="Bookman Old Style" w:eastAsia="Calibri" w:hAnsi="Bookman Old Style" w:cs="Times New Roman"/>
          <w:b/>
          <w:bCs/>
          <w:i/>
        </w:rPr>
        <w:t xml:space="preserve"> lub „Spółka”</w:t>
      </w:r>
      <w:r w:rsidRPr="00CE1E12">
        <w:rPr>
          <w:rFonts w:ascii="Bookman Old Style" w:eastAsia="Calibri" w:hAnsi="Bookman Old Style" w:cs="Times New Roman"/>
          <w:i/>
        </w:rPr>
        <w:t>,</w:t>
      </w:r>
    </w:p>
    <w:p w14:paraId="3F995125" w14:textId="77777777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</w:rPr>
      </w:pPr>
    </w:p>
    <w:p w14:paraId="77CADE91" w14:textId="77777777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</w:rPr>
      </w:pPr>
      <w:r w:rsidRPr="00CE1E12">
        <w:rPr>
          <w:rFonts w:ascii="Bookman Old Style" w:eastAsia="Calibri" w:hAnsi="Bookman Old Style" w:cs="Times New Roman"/>
        </w:rPr>
        <w:t xml:space="preserve">a </w:t>
      </w:r>
    </w:p>
    <w:p w14:paraId="3CC9509F" w14:textId="77777777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</w:rPr>
      </w:pPr>
    </w:p>
    <w:p w14:paraId="1226A5A0" w14:textId="1918E7BB" w:rsidR="00CE1E12" w:rsidRPr="00CE1E12" w:rsidRDefault="00501785" w:rsidP="00CE1E12">
      <w:pPr>
        <w:numPr>
          <w:ilvl w:val="0"/>
          <w:numId w:val="1"/>
        </w:numPr>
        <w:contextualSpacing/>
        <w:jc w:val="both"/>
        <w:rPr>
          <w:rFonts w:ascii="Bookman Old Style" w:eastAsia="Calibri" w:hAnsi="Bookman Old Style" w:cs="Times New Roman"/>
          <w:bCs/>
          <w:i/>
        </w:rPr>
      </w:pPr>
      <w:r>
        <w:rPr>
          <w:rFonts w:ascii="Bookman Old Style" w:eastAsia="Calibri" w:hAnsi="Bookman Old Style" w:cs="Times New Roman"/>
          <w:b/>
        </w:rPr>
        <w:t>Państwem/</w:t>
      </w:r>
      <w:r w:rsidR="00CE1E12" w:rsidRPr="00CE1E12">
        <w:rPr>
          <w:rFonts w:ascii="Bookman Old Style" w:eastAsia="Calibri" w:hAnsi="Bookman Old Style" w:cs="Times New Roman"/>
          <w:b/>
        </w:rPr>
        <w:t xml:space="preserve">Panem/Panią …………….., zam. ul. ……………………, legitymującym się </w:t>
      </w:r>
      <w:r w:rsidR="00CE1E12" w:rsidRPr="00CE1E12">
        <w:rPr>
          <w:rFonts w:ascii="Bookman Old Style" w:eastAsia="Calibri" w:hAnsi="Bookman Old Style" w:cs="Times New Roman"/>
          <w:bCs/>
        </w:rPr>
        <w:t>dowodem osobistym nr …………………………….. PESEL…………………………</w:t>
      </w:r>
    </w:p>
    <w:p w14:paraId="6FACB800" w14:textId="21E5C7BE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  <w:b/>
        </w:rPr>
      </w:pPr>
      <w:r w:rsidRPr="00CE1E12">
        <w:rPr>
          <w:rFonts w:ascii="Bookman Old Style" w:eastAsia="Calibri" w:hAnsi="Bookman Old Style" w:cs="Times New Roman"/>
          <w:bCs/>
        </w:rPr>
        <w:t>Zwanym dalej</w:t>
      </w:r>
      <w:r w:rsidRPr="00CE1E12">
        <w:rPr>
          <w:rFonts w:ascii="Bookman Old Style" w:eastAsia="Calibri" w:hAnsi="Bookman Old Style" w:cs="Times New Roman"/>
          <w:b/>
        </w:rPr>
        <w:t xml:space="preserve"> </w:t>
      </w:r>
      <w:r w:rsidRPr="00CE1E12">
        <w:rPr>
          <w:rFonts w:ascii="Bookman Old Style" w:eastAsia="Calibri" w:hAnsi="Bookman Old Style" w:cs="Times New Roman"/>
          <w:b/>
          <w:i/>
          <w:iCs/>
        </w:rPr>
        <w:t>„</w:t>
      </w:r>
      <w:r w:rsidR="00881710">
        <w:rPr>
          <w:rFonts w:ascii="Bookman Old Style" w:eastAsia="Calibri" w:hAnsi="Bookman Old Style" w:cs="Times New Roman"/>
          <w:b/>
          <w:i/>
          <w:iCs/>
        </w:rPr>
        <w:t>Partycyp</w:t>
      </w:r>
      <w:r w:rsidR="00DB4F22">
        <w:rPr>
          <w:rFonts w:ascii="Bookman Old Style" w:eastAsia="Calibri" w:hAnsi="Bookman Old Style" w:cs="Times New Roman"/>
          <w:b/>
          <w:i/>
          <w:iCs/>
        </w:rPr>
        <w:t>antem</w:t>
      </w:r>
      <w:r w:rsidRPr="00CE1E12">
        <w:rPr>
          <w:rFonts w:ascii="Bookman Old Style" w:eastAsia="Calibri" w:hAnsi="Bookman Old Style" w:cs="Times New Roman"/>
          <w:b/>
          <w:i/>
          <w:iCs/>
        </w:rPr>
        <w:t>”</w:t>
      </w:r>
      <w:r w:rsidRPr="00CE1E12">
        <w:rPr>
          <w:rFonts w:ascii="Bookman Old Style" w:eastAsia="Calibri" w:hAnsi="Bookman Old Style" w:cs="Times New Roman"/>
          <w:b/>
        </w:rPr>
        <w:t xml:space="preserve"> </w:t>
      </w:r>
    </w:p>
    <w:p w14:paraId="501BBFC6" w14:textId="77777777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  <w:bCs/>
        </w:rPr>
      </w:pPr>
    </w:p>
    <w:p w14:paraId="5398FECC" w14:textId="77777777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  <w:b/>
        </w:rPr>
      </w:pPr>
      <w:r w:rsidRPr="00CE1E12">
        <w:rPr>
          <w:rFonts w:ascii="Bookman Old Style" w:eastAsia="Calibri" w:hAnsi="Bookman Old Style" w:cs="Times New Roman"/>
          <w:bCs/>
        </w:rPr>
        <w:t>zwanymi dalej „</w:t>
      </w:r>
      <w:r w:rsidRPr="00CE1E12">
        <w:rPr>
          <w:rFonts w:ascii="Bookman Old Style" w:eastAsia="Calibri" w:hAnsi="Bookman Old Style" w:cs="Times New Roman"/>
          <w:b/>
        </w:rPr>
        <w:t>Stronami”</w:t>
      </w:r>
      <w:r w:rsidRPr="00CE1E12">
        <w:rPr>
          <w:rFonts w:ascii="Bookman Old Style" w:eastAsia="Calibri" w:hAnsi="Bookman Old Style" w:cs="Times New Roman"/>
          <w:bCs/>
        </w:rPr>
        <w:t xml:space="preserve"> a każdą z osobna </w:t>
      </w:r>
      <w:r w:rsidRPr="00CE1E12">
        <w:rPr>
          <w:rFonts w:ascii="Bookman Old Style" w:eastAsia="Calibri" w:hAnsi="Bookman Old Style" w:cs="Times New Roman"/>
          <w:b/>
        </w:rPr>
        <w:t>„Stroną”,</w:t>
      </w:r>
      <w:r w:rsidRPr="00CE1E12">
        <w:rPr>
          <w:rFonts w:ascii="Bookman Old Style" w:eastAsia="Calibri" w:hAnsi="Bookman Old Style" w:cs="Times New Roman"/>
          <w:bCs/>
        </w:rPr>
        <w:t xml:space="preserve">  </w:t>
      </w:r>
    </w:p>
    <w:p w14:paraId="2F73B938" w14:textId="77777777" w:rsidR="00CE1E12" w:rsidRPr="00CE1E12" w:rsidRDefault="00CE1E12" w:rsidP="00CE1E12">
      <w:pPr>
        <w:ind w:left="720"/>
        <w:contextualSpacing/>
        <w:jc w:val="both"/>
        <w:rPr>
          <w:rFonts w:ascii="Bookman Old Style" w:eastAsia="Calibri" w:hAnsi="Bookman Old Style" w:cs="Times New Roman"/>
          <w:i/>
        </w:rPr>
      </w:pPr>
    </w:p>
    <w:p w14:paraId="05955C69" w14:textId="06CA9BEE" w:rsidR="00CE1E12" w:rsidRDefault="008B0425" w:rsidP="008B0425">
      <w:pPr>
        <w:ind w:left="720"/>
        <w:contextualSpacing/>
        <w:jc w:val="both"/>
        <w:rPr>
          <w:rFonts w:ascii="Bookman Old Style" w:eastAsia="Calibri" w:hAnsi="Bookman Old Style" w:cs="Times New Roman"/>
          <w:i/>
          <w:iCs/>
        </w:rPr>
      </w:pPr>
      <w:r>
        <w:rPr>
          <w:rFonts w:ascii="Bookman Old Style" w:eastAsia="Calibri" w:hAnsi="Bookman Old Style" w:cs="Times New Roman"/>
          <w:i/>
          <w:iCs/>
        </w:rPr>
        <w:t xml:space="preserve">Z uwagi, iż </w:t>
      </w:r>
      <w:r w:rsidR="00CA0F18">
        <w:rPr>
          <w:rFonts w:ascii="Bookman Old Style" w:eastAsia="Calibri" w:hAnsi="Bookman Old Style" w:cs="Times New Roman"/>
          <w:i/>
          <w:iCs/>
        </w:rPr>
        <w:t>SIM</w:t>
      </w:r>
      <w:r w:rsidR="00CA0F18" w:rsidRPr="008B0425">
        <w:rPr>
          <w:rFonts w:ascii="Bookman Old Style" w:eastAsia="Calibri" w:hAnsi="Bookman Old Style" w:cs="Times New Roman"/>
          <w:i/>
          <w:iCs/>
        </w:rPr>
        <w:t xml:space="preserve"> </w:t>
      </w:r>
      <w:r>
        <w:rPr>
          <w:rFonts w:ascii="Bookman Old Style" w:eastAsia="Calibri" w:hAnsi="Bookman Old Style" w:cs="Times New Roman"/>
          <w:i/>
          <w:iCs/>
        </w:rPr>
        <w:t>w ramach prowadzonej przez siebie działalności</w:t>
      </w:r>
      <w:r w:rsidRPr="008B0425">
        <w:rPr>
          <w:rFonts w:ascii="Bookman Old Style" w:eastAsia="Calibri" w:hAnsi="Bookman Old Style" w:cs="Times New Roman"/>
          <w:i/>
          <w:iCs/>
        </w:rPr>
        <w:t xml:space="preserve"> realizuje przedsięwzięcie inwestycyjno-budowlan</w:t>
      </w:r>
      <w:r w:rsidRPr="00E27BE2">
        <w:rPr>
          <w:rFonts w:ascii="Bookman Old Style" w:eastAsia="Calibri" w:hAnsi="Bookman Old Style" w:cs="Times New Roman"/>
          <w:i/>
          <w:iCs/>
        </w:rPr>
        <w:t>e na terenie Gminy</w:t>
      </w:r>
      <w:r w:rsidR="00132AB0" w:rsidRPr="00E27BE2">
        <w:rPr>
          <w:rFonts w:ascii="Bookman Old Style" w:eastAsia="Calibri" w:hAnsi="Bookman Old Style" w:cs="Times New Roman"/>
          <w:i/>
          <w:iCs/>
        </w:rPr>
        <w:t xml:space="preserve"> </w:t>
      </w:r>
      <w:r w:rsidR="00E35AC0" w:rsidRPr="00E27BE2">
        <w:rPr>
          <w:rFonts w:ascii="Bookman Old Style" w:eastAsia="Calibri" w:hAnsi="Bookman Old Style" w:cs="Times New Roman"/>
          <w:i/>
          <w:iCs/>
        </w:rPr>
        <w:t>Kozienice</w:t>
      </w:r>
      <w:r w:rsidRPr="00E27BE2">
        <w:rPr>
          <w:rFonts w:ascii="Bookman Old Style" w:eastAsia="Calibri" w:hAnsi="Bookman Old Style" w:cs="Times New Roman"/>
          <w:i/>
          <w:iCs/>
        </w:rPr>
        <w:t>, którego podstawowym celem będzie budowa lokali mieszkalnych przy</w:t>
      </w:r>
      <w:r w:rsidR="00E27BE2" w:rsidRPr="00E27BE2">
        <w:rPr>
          <w:rFonts w:ascii="Bookman Old Style" w:eastAsia="Calibri" w:hAnsi="Bookman Old Style" w:cs="Times New Roman"/>
          <w:i/>
          <w:iCs/>
        </w:rPr>
        <w:t xml:space="preserve"> ul.</w:t>
      </w:r>
      <w:r w:rsidRPr="00E27BE2">
        <w:rPr>
          <w:rFonts w:ascii="Bookman Old Style" w:eastAsia="Calibri" w:hAnsi="Bookman Old Style" w:cs="Times New Roman"/>
          <w:i/>
          <w:iCs/>
        </w:rPr>
        <w:t xml:space="preserve"> </w:t>
      </w:r>
      <w:r w:rsidR="00E35AC0" w:rsidRPr="00E27BE2">
        <w:rPr>
          <w:rFonts w:ascii="Bookman Old Style" w:eastAsia="Calibri" w:hAnsi="Bookman Old Style" w:cs="Times New Roman"/>
          <w:i/>
          <w:iCs/>
        </w:rPr>
        <w:t>Al</w:t>
      </w:r>
      <w:r w:rsidR="00E27BE2" w:rsidRPr="00E27BE2">
        <w:rPr>
          <w:rFonts w:ascii="Bookman Old Style" w:eastAsia="Calibri" w:hAnsi="Bookman Old Style" w:cs="Times New Roman"/>
          <w:i/>
          <w:iCs/>
        </w:rPr>
        <w:t>eja</w:t>
      </w:r>
      <w:r w:rsidR="00E35AC0" w:rsidRPr="00E27BE2">
        <w:rPr>
          <w:rFonts w:ascii="Bookman Old Style" w:eastAsia="Calibri" w:hAnsi="Bookman Old Style" w:cs="Times New Roman"/>
          <w:i/>
          <w:iCs/>
        </w:rPr>
        <w:t xml:space="preserve"> Solidarności 11 </w:t>
      </w:r>
      <w:r w:rsidR="00790102" w:rsidRPr="00E27BE2">
        <w:rPr>
          <w:rFonts w:ascii="Bookman Old Style" w:eastAsia="Calibri" w:hAnsi="Bookman Old Style" w:cs="Times New Roman"/>
          <w:i/>
          <w:iCs/>
        </w:rPr>
        <w:t>w</w:t>
      </w:r>
      <w:r w:rsidR="00132AB0" w:rsidRPr="00E27BE2">
        <w:rPr>
          <w:rFonts w:ascii="Bookman Old Style" w:eastAsia="Calibri" w:hAnsi="Bookman Old Style" w:cs="Times New Roman"/>
          <w:i/>
          <w:iCs/>
        </w:rPr>
        <w:t xml:space="preserve"> </w:t>
      </w:r>
      <w:r w:rsidR="00E35AC0" w:rsidRPr="00E27BE2">
        <w:rPr>
          <w:rFonts w:ascii="Bookman Old Style" w:eastAsia="Calibri" w:hAnsi="Bookman Old Style" w:cs="Times New Roman"/>
          <w:i/>
          <w:iCs/>
        </w:rPr>
        <w:t>Kozienicach</w:t>
      </w:r>
      <w:r w:rsidRPr="009A53DC">
        <w:rPr>
          <w:rFonts w:ascii="Bookman Old Style" w:eastAsia="Calibri" w:hAnsi="Bookman Old Style" w:cs="Times New Roman"/>
          <w:i/>
          <w:iCs/>
        </w:rPr>
        <w:t xml:space="preserve"> oraz</w:t>
      </w:r>
      <w:r w:rsidRPr="008B0425">
        <w:rPr>
          <w:rFonts w:ascii="Bookman Old Style" w:eastAsia="Calibri" w:hAnsi="Bookman Old Style" w:cs="Times New Roman"/>
          <w:i/>
          <w:iCs/>
        </w:rPr>
        <w:t xml:space="preserve"> ich eksploatacja na zasadach najmu </w:t>
      </w:r>
      <w:bookmarkStart w:id="1" w:name="_Hlk125539833"/>
      <w:r w:rsidRPr="008B0425">
        <w:rPr>
          <w:rFonts w:ascii="Bookman Old Style" w:eastAsia="Calibri" w:hAnsi="Bookman Old Style" w:cs="Times New Roman"/>
          <w:i/>
          <w:iCs/>
        </w:rPr>
        <w:t>zgodna z przepisami ustawy o społecznych formach rozwoju mieszkalnictwa</w:t>
      </w:r>
      <w:bookmarkEnd w:id="1"/>
      <w:r w:rsidRPr="008B0425">
        <w:rPr>
          <w:rFonts w:ascii="Bookman Old Style" w:eastAsia="Calibri" w:hAnsi="Bookman Old Style" w:cs="Times New Roman"/>
          <w:i/>
          <w:iCs/>
        </w:rPr>
        <w:t xml:space="preserve"> z dnia 26 października 1995 r. (tj. z dnia </w:t>
      </w:r>
      <w:r w:rsidR="00132AB0">
        <w:rPr>
          <w:rFonts w:ascii="Bookman Old Style" w:eastAsia="Calibri" w:hAnsi="Bookman Old Style" w:cs="Times New Roman"/>
          <w:i/>
          <w:iCs/>
        </w:rPr>
        <w:t>18 września</w:t>
      </w:r>
      <w:r w:rsidRPr="008B0425">
        <w:rPr>
          <w:rFonts w:ascii="Bookman Old Style" w:eastAsia="Calibri" w:hAnsi="Bookman Old Style" w:cs="Times New Roman"/>
          <w:i/>
          <w:iCs/>
        </w:rPr>
        <w:t xml:space="preserve"> 202</w:t>
      </w:r>
      <w:r w:rsidR="001C0494">
        <w:rPr>
          <w:rFonts w:ascii="Bookman Old Style" w:eastAsia="Calibri" w:hAnsi="Bookman Old Style" w:cs="Times New Roman"/>
          <w:i/>
          <w:iCs/>
        </w:rPr>
        <w:t>4</w:t>
      </w:r>
      <w:r w:rsidR="00C5441D">
        <w:rPr>
          <w:rFonts w:ascii="Bookman Old Style" w:eastAsia="Calibri" w:hAnsi="Bookman Old Style" w:cs="Times New Roman"/>
          <w:i/>
          <w:iCs/>
        </w:rPr>
        <w:t>,</w:t>
      </w:r>
      <w:r w:rsidRPr="008B0425">
        <w:rPr>
          <w:rFonts w:ascii="Bookman Old Style" w:eastAsia="Calibri" w:hAnsi="Bookman Old Style" w:cs="Times New Roman"/>
          <w:i/>
          <w:iCs/>
        </w:rPr>
        <w:t xml:space="preserve"> Dz.U. z 202</w:t>
      </w:r>
      <w:r w:rsidR="001C0494">
        <w:rPr>
          <w:rFonts w:ascii="Bookman Old Style" w:eastAsia="Calibri" w:hAnsi="Bookman Old Style" w:cs="Times New Roman"/>
          <w:i/>
          <w:iCs/>
        </w:rPr>
        <w:t>4</w:t>
      </w:r>
      <w:r w:rsidRPr="008B0425">
        <w:rPr>
          <w:rFonts w:ascii="Bookman Old Style" w:eastAsia="Calibri" w:hAnsi="Bookman Old Style" w:cs="Times New Roman"/>
          <w:i/>
          <w:iCs/>
        </w:rPr>
        <w:t xml:space="preserve"> r. poz. </w:t>
      </w:r>
      <w:r w:rsidR="00132AB0">
        <w:rPr>
          <w:rFonts w:ascii="Bookman Old Style" w:eastAsia="Calibri" w:hAnsi="Bookman Old Style" w:cs="Times New Roman"/>
          <w:i/>
          <w:iCs/>
        </w:rPr>
        <w:t>1440</w:t>
      </w:r>
      <w:r w:rsidR="00E236B1">
        <w:rPr>
          <w:rFonts w:ascii="Bookman Old Style" w:eastAsia="Calibri" w:hAnsi="Bookman Old Style" w:cs="Times New Roman"/>
          <w:i/>
          <w:iCs/>
        </w:rPr>
        <w:t xml:space="preserve"> z pó</w:t>
      </w:r>
      <w:r w:rsidR="00132AB0">
        <w:rPr>
          <w:rFonts w:ascii="Bookman Old Style" w:eastAsia="Calibri" w:hAnsi="Bookman Old Style" w:cs="Times New Roman"/>
          <w:i/>
          <w:iCs/>
        </w:rPr>
        <w:t>ź</w:t>
      </w:r>
      <w:r w:rsidR="00E236B1">
        <w:rPr>
          <w:rFonts w:ascii="Bookman Old Style" w:eastAsia="Calibri" w:hAnsi="Bookman Old Style" w:cs="Times New Roman"/>
          <w:i/>
          <w:iCs/>
        </w:rPr>
        <w:t>n. zm.</w:t>
      </w:r>
      <w:r w:rsidRPr="008B0425">
        <w:rPr>
          <w:rFonts w:ascii="Bookman Old Style" w:eastAsia="Calibri" w:hAnsi="Bookman Old Style" w:cs="Times New Roman"/>
          <w:i/>
          <w:iCs/>
        </w:rPr>
        <w:t>)</w:t>
      </w:r>
      <w:r>
        <w:rPr>
          <w:rFonts w:ascii="Bookman Old Style" w:eastAsia="Calibri" w:hAnsi="Bookman Old Style" w:cs="Times New Roman"/>
          <w:i/>
          <w:iCs/>
        </w:rPr>
        <w:t>, a Partycyp</w:t>
      </w:r>
      <w:r w:rsidR="00790102">
        <w:rPr>
          <w:rFonts w:ascii="Bookman Old Style" w:eastAsia="Calibri" w:hAnsi="Bookman Old Style" w:cs="Times New Roman"/>
          <w:i/>
          <w:iCs/>
        </w:rPr>
        <w:t>ant</w:t>
      </w:r>
      <w:r>
        <w:rPr>
          <w:rFonts w:ascii="Bookman Old Style" w:eastAsia="Calibri" w:hAnsi="Bookman Old Style" w:cs="Times New Roman"/>
          <w:i/>
          <w:iCs/>
        </w:rPr>
        <w:t xml:space="preserve"> zobowiązuje się do najmu lokal</w:t>
      </w:r>
      <w:r w:rsidR="005671CC">
        <w:rPr>
          <w:rFonts w:ascii="Bookman Old Style" w:eastAsia="Calibri" w:hAnsi="Bookman Old Style" w:cs="Times New Roman"/>
          <w:i/>
          <w:iCs/>
        </w:rPr>
        <w:t>u</w:t>
      </w:r>
      <w:r>
        <w:rPr>
          <w:rFonts w:ascii="Bookman Old Style" w:eastAsia="Calibri" w:hAnsi="Bookman Old Style" w:cs="Times New Roman"/>
          <w:i/>
          <w:iCs/>
        </w:rPr>
        <w:t xml:space="preserve"> mieszkalnego we wskazanej inwestycji i</w:t>
      </w:r>
      <w:r w:rsidR="00306583">
        <w:rPr>
          <w:rFonts w:ascii="Bookman Old Style" w:eastAsia="Calibri" w:hAnsi="Bookman Old Style" w:cs="Times New Roman"/>
          <w:i/>
          <w:iCs/>
        </w:rPr>
        <w:t> </w:t>
      </w:r>
      <w:r>
        <w:rPr>
          <w:rFonts w:ascii="Bookman Old Style" w:eastAsia="Calibri" w:hAnsi="Bookman Old Style" w:cs="Times New Roman"/>
          <w:i/>
          <w:iCs/>
        </w:rPr>
        <w:t>oświadcza, że w związku z tym chce partycypować w kosztach budowy</w:t>
      </w:r>
      <w:r w:rsidRPr="00EF1A81">
        <w:rPr>
          <w:rFonts w:ascii="Bookman Old Style" w:eastAsia="Calibri" w:hAnsi="Bookman Old Style" w:cs="Times New Roman"/>
          <w:i/>
          <w:iCs/>
        </w:rPr>
        <w:t xml:space="preserve"> wybranego </w:t>
      </w:r>
      <w:r>
        <w:rPr>
          <w:rFonts w:ascii="Bookman Old Style" w:eastAsia="Calibri" w:hAnsi="Bookman Old Style" w:cs="Times New Roman"/>
          <w:i/>
          <w:iCs/>
        </w:rPr>
        <w:t xml:space="preserve">lokalu mieszkalnego, </w:t>
      </w:r>
      <w:r w:rsidR="00E236B1">
        <w:rPr>
          <w:rFonts w:ascii="Bookman Old Style" w:eastAsia="Calibri" w:hAnsi="Bookman Old Style" w:cs="Times New Roman"/>
          <w:i/>
          <w:iCs/>
        </w:rPr>
        <w:t xml:space="preserve">a </w:t>
      </w:r>
      <w:r>
        <w:rPr>
          <w:rFonts w:ascii="Bookman Old Style" w:eastAsia="Calibri" w:hAnsi="Bookman Old Style" w:cs="Times New Roman"/>
          <w:i/>
          <w:iCs/>
        </w:rPr>
        <w:t>Strony postanowiły zawrzeć umowę o</w:t>
      </w:r>
      <w:r w:rsidR="00306583">
        <w:rPr>
          <w:rFonts w:ascii="Bookman Old Style" w:eastAsia="Calibri" w:hAnsi="Bookman Old Style" w:cs="Times New Roman"/>
          <w:i/>
          <w:iCs/>
        </w:rPr>
        <w:t> </w:t>
      </w:r>
      <w:r>
        <w:rPr>
          <w:rFonts w:ascii="Bookman Old Style" w:eastAsia="Calibri" w:hAnsi="Bookman Old Style" w:cs="Times New Roman"/>
          <w:i/>
          <w:iCs/>
        </w:rPr>
        <w:t xml:space="preserve">następującej treści: </w:t>
      </w:r>
    </w:p>
    <w:p w14:paraId="479B0691" w14:textId="77777777" w:rsidR="00DE0512" w:rsidRPr="008B0425" w:rsidRDefault="00DE0512" w:rsidP="008B0425">
      <w:pPr>
        <w:ind w:left="720"/>
        <w:contextualSpacing/>
        <w:jc w:val="both"/>
        <w:rPr>
          <w:rFonts w:ascii="Bookman Old Style" w:eastAsia="Calibri" w:hAnsi="Bookman Old Style" w:cs="Times New Roman"/>
          <w:i/>
          <w:iCs/>
        </w:rPr>
      </w:pPr>
    </w:p>
    <w:p w14:paraId="2A97B4CB" w14:textId="74DC86C3" w:rsidR="00D23C8C" w:rsidRDefault="00DE0512" w:rsidP="00413361">
      <w:pPr>
        <w:spacing w:after="0"/>
        <w:contextualSpacing/>
        <w:jc w:val="center"/>
        <w:rPr>
          <w:rFonts w:ascii="Bookman Old Style" w:eastAsia="Calibri" w:hAnsi="Bookman Old Style" w:cs="Times New Roman"/>
          <w:b/>
          <w:bCs/>
          <w:iCs/>
        </w:rPr>
      </w:pPr>
      <w:r w:rsidRPr="00DE0512">
        <w:rPr>
          <w:rFonts w:ascii="Bookman Old Style" w:eastAsia="Calibri" w:hAnsi="Bookman Old Style" w:cs="Times New Roman"/>
          <w:b/>
          <w:bCs/>
          <w:iCs/>
        </w:rPr>
        <w:t>§1</w:t>
      </w:r>
    </w:p>
    <w:p w14:paraId="0A2A35B8" w14:textId="2EDF8324" w:rsidR="00755048" w:rsidRDefault="00755048" w:rsidP="00413361">
      <w:pPr>
        <w:pStyle w:val="Akapitzlist"/>
        <w:numPr>
          <w:ilvl w:val="0"/>
          <w:numId w:val="2"/>
        </w:numPr>
        <w:spacing w:after="0"/>
        <w:ind w:hanging="436"/>
        <w:jc w:val="both"/>
        <w:rPr>
          <w:rFonts w:ascii="Bookman Old Style" w:hAnsi="Bookman Old Style"/>
        </w:rPr>
      </w:pPr>
      <w:r w:rsidRPr="00D74A77">
        <w:rPr>
          <w:rFonts w:ascii="Bookman Old Style" w:hAnsi="Bookman Old Style"/>
        </w:rPr>
        <w:t xml:space="preserve">Przedmiotem </w:t>
      </w:r>
      <w:r>
        <w:rPr>
          <w:rFonts w:ascii="Bookman Old Style" w:hAnsi="Bookman Old Style"/>
        </w:rPr>
        <w:t xml:space="preserve">niniejszej </w:t>
      </w:r>
      <w:r w:rsidRPr="00D74A77">
        <w:rPr>
          <w:rFonts w:ascii="Bookman Old Style" w:hAnsi="Bookman Old Style"/>
        </w:rPr>
        <w:t>umowy</w:t>
      </w:r>
      <w:r>
        <w:rPr>
          <w:rFonts w:ascii="Bookman Old Style" w:hAnsi="Bookman Old Style"/>
        </w:rPr>
        <w:t>, zwanej dalej</w:t>
      </w:r>
      <w:r w:rsidR="0066737D">
        <w:rPr>
          <w:rFonts w:ascii="Bookman Old Style" w:hAnsi="Bookman Old Style"/>
        </w:rPr>
        <w:t xml:space="preserve"> także</w:t>
      </w:r>
      <w:r>
        <w:rPr>
          <w:rFonts w:ascii="Bookman Old Style" w:hAnsi="Bookman Old Style"/>
        </w:rPr>
        <w:t xml:space="preserve"> „</w:t>
      </w:r>
      <w:r w:rsidRPr="00755048">
        <w:rPr>
          <w:rFonts w:ascii="Bookman Old Style" w:hAnsi="Bookman Old Style"/>
          <w:i/>
          <w:iCs/>
        </w:rPr>
        <w:t>Umową Partycypacji</w:t>
      </w:r>
      <w:r>
        <w:rPr>
          <w:rFonts w:ascii="Bookman Old Style" w:hAnsi="Bookman Old Style"/>
          <w:i/>
          <w:iCs/>
        </w:rPr>
        <w:t>”</w:t>
      </w:r>
      <w:r w:rsidRPr="00D74A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jest ustalenie zasad i warunków partycypowania przez Partycy</w:t>
      </w:r>
      <w:r w:rsidR="00DB4F22">
        <w:rPr>
          <w:rFonts w:ascii="Bookman Old Style" w:hAnsi="Bookman Old Style"/>
        </w:rPr>
        <w:t>panta</w:t>
      </w:r>
      <w:r>
        <w:rPr>
          <w:rFonts w:ascii="Bookman Old Style" w:hAnsi="Bookman Old Style"/>
        </w:rPr>
        <w:t xml:space="preserve"> w kosztach budowy lokalu mieszkalnego, w rozumieniu ustawy z dnia 26 października 1995 r. o społecznych formach rozwoju mieszkalnictwa (</w:t>
      </w:r>
      <w:r w:rsidR="006D4E1B">
        <w:rPr>
          <w:rFonts w:ascii="Bookman Old Style" w:hAnsi="Bookman Old Style"/>
        </w:rPr>
        <w:t>tj.</w:t>
      </w:r>
      <w:r>
        <w:rPr>
          <w:rFonts w:ascii="Bookman Old Style" w:hAnsi="Bookman Old Style"/>
        </w:rPr>
        <w:t xml:space="preserve"> Dz. U. z 202</w:t>
      </w:r>
      <w:r w:rsidR="00E236B1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r. poz. </w:t>
      </w:r>
      <w:r w:rsidR="00132AB0">
        <w:rPr>
          <w:rFonts w:ascii="Bookman Old Style" w:hAnsi="Bookman Old Style"/>
        </w:rPr>
        <w:t>1440</w:t>
      </w:r>
      <w:r w:rsidR="00E236B1">
        <w:rPr>
          <w:rFonts w:ascii="Bookman Old Style" w:hAnsi="Bookman Old Style"/>
        </w:rPr>
        <w:t xml:space="preserve"> z późn. zm.</w:t>
      </w:r>
      <w:r>
        <w:rPr>
          <w:rFonts w:ascii="Bookman Old Style" w:hAnsi="Bookman Old Style"/>
        </w:rPr>
        <w:t>) wchodzącego w skład osiedla mieszkaniowego realizowanego w</w:t>
      </w:r>
      <w:r w:rsidR="00306583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ramach inwestycji opisanej w §2 należącej do zasobów Społecznej Inicjatywy Mieszkaniowej KZN Mazowsze Centrum Sp. z o.o. z siedzibą w Wieliszewie.</w:t>
      </w:r>
    </w:p>
    <w:p w14:paraId="2E7C78A5" w14:textId="3F0AB50A" w:rsidR="00755048" w:rsidRDefault="00DB4F22" w:rsidP="00755048">
      <w:pPr>
        <w:pStyle w:val="Akapitzlist"/>
        <w:numPr>
          <w:ilvl w:val="0"/>
          <w:numId w:val="2"/>
        </w:numPr>
        <w:ind w:hanging="4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Umowa określa również uprawnienia i obowiązki Stron wynikające z udziału Partycypanta w kosztach budowy lokalu mieszkalnego, którego najemcą będzie Partycypant. </w:t>
      </w:r>
    </w:p>
    <w:p w14:paraId="086F1807" w14:textId="77777777" w:rsidR="0075372D" w:rsidRDefault="0075372D" w:rsidP="0075372D">
      <w:pPr>
        <w:pStyle w:val="Akapitzlist"/>
        <w:jc w:val="both"/>
        <w:rPr>
          <w:rFonts w:ascii="Bookman Old Style" w:hAnsi="Bookman Old Style"/>
        </w:rPr>
      </w:pPr>
    </w:p>
    <w:p w14:paraId="6FB6FE79" w14:textId="539764EE" w:rsidR="00755048" w:rsidRPr="00DE0512" w:rsidRDefault="00755048" w:rsidP="00DE0512">
      <w:pPr>
        <w:contextualSpacing/>
        <w:jc w:val="center"/>
        <w:rPr>
          <w:rFonts w:ascii="Bookman Old Style" w:eastAsia="Calibri" w:hAnsi="Bookman Old Style" w:cs="Times New Roman"/>
          <w:b/>
          <w:bCs/>
          <w:iCs/>
        </w:rPr>
      </w:pPr>
      <w:r>
        <w:rPr>
          <w:rFonts w:ascii="Bookman Old Style" w:eastAsia="Calibri" w:hAnsi="Bookman Old Style" w:cs="Times New Roman"/>
          <w:b/>
          <w:bCs/>
          <w:iCs/>
        </w:rPr>
        <w:lastRenderedPageBreak/>
        <w:t>§2</w:t>
      </w:r>
    </w:p>
    <w:p w14:paraId="120BADF5" w14:textId="4AB6983F" w:rsidR="00A8055D" w:rsidRPr="00233BD4" w:rsidRDefault="00A8055D" w:rsidP="00DE0512">
      <w:pPr>
        <w:numPr>
          <w:ilvl w:val="0"/>
          <w:numId w:val="5"/>
        </w:numPr>
        <w:spacing w:after="0"/>
        <w:ind w:left="851" w:hanging="567"/>
        <w:jc w:val="both"/>
        <w:rPr>
          <w:rFonts w:ascii="Bookman Old Style" w:eastAsia="Calibri" w:hAnsi="Bookman Old Style" w:cs="Times New Roman"/>
          <w:iCs/>
        </w:rPr>
      </w:pPr>
      <w:r w:rsidRPr="005531BF">
        <w:rPr>
          <w:rFonts w:ascii="Bookman Old Style" w:eastAsia="Calibri" w:hAnsi="Bookman Old Style" w:cs="Times New Roman"/>
          <w:iCs/>
        </w:rPr>
        <w:t xml:space="preserve">SIM </w:t>
      </w:r>
      <w:r w:rsidRPr="00233BD4">
        <w:rPr>
          <w:rFonts w:ascii="Bookman Old Style" w:eastAsia="Calibri" w:hAnsi="Bookman Old Style" w:cs="Times New Roman"/>
          <w:iCs/>
        </w:rPr>
        <w:t>oświadcza, że jest właścicielem nieruchomości położonej w</w:t>
      </w:r>
      <w:r w:rsidR="003C71D5" w:rsidRPr="00233BD4">
        <w:rPr>
          <w:rFonts w:ascii="Bookman Old Style" w:eastAsia="Calibri" w:hAnsi="Bookman Old Style" w:cs="Times New Roman"/>
          <w:iCs/>
        </w:rPr>
        <w:t xml:space="preserve"> </w:t>
      </w:r>
      <w:r w:rsidR="00E35AC0" w:rsidRPr="00233BD4">
        <w:rPr>
          <w:rFonts w:ascii="Bookman Old Style" w:eastAsia="Calibri" w:hAnsi="Bookman Old Style" w:cs="Times New Roman"/>
          <w:iCs/>
        </w:rPr>
        <w:t xml:space="preserve">Kozienicach przy </w:t>
      </w:r>
      <w:r w:rsidR="00694019" w:rsidRPr="00233BD4">
        <w:rPr>
          <w:rFonts w:ascii="Bookman Old Style" w:eastAsia="Calibri" w:hAnsi="Bookman Old Style" w:cs="Times New Roman"/>
          <w:iCs/>
        </w:rPr>
        <w:t xml:space="preserve">ul. </w:t>
      </w:r>
      <w:r w:rsidR="00E35AC0" w:rsidRPr="00233BD4">
        <w:rPr>
          <w:rFonts w:ascii="Bookman Old Style" w:eastAsia="Calibri" w:hAnsi="Bookman Old Style" w:cs="Times New Roman"/>
          <w:iCs/>
        </w:rPr>
        <w:t xml:space="preserve">Al. Solidarności 11, na działce o nr </w:t>
      </w:r>
      <w:proofErr w:type="spellStart"/>
      <w:r w:rsidR="00E35AC0" w:rsidRPr="00233BD4">
        <w:rPr>
          <w:rFonts w:ascii="Bookman Old Style" w:eastAsia="Calibri" w:hAnsi="Bookman Old Style" w:cs="Times New Roman"/>
          <w:iCs/>
        </w:rPr>
        <w:t>ewid</w:t>
      </w:r>
      <w:proofErr w:type="spellEnd"/>
      <w:r w:rsidR="00E35AC0" w:rsidRPr="00233BD4">
        <w:rPr>
          <w:rFonts w:ascii="Bookman Old Style" w:eastAsia="Calibri" w:hAnsi="Bookman Old Style" w:cs="Times New Roman"/>
          <w:iCs/>
        </w:rPr>
        <w:t>. 628/9, obręb 0004 w m. Kozienice, gmina Kozienice</w:t>
      </w:r>
      <w:r w:rsidR="004C365B" w:rsidRPr="00233BD4">
        <w:rPr>
          <w:rFonts w:ascii="Bookman Old Style" w:eastAsia="Calibri" w:hAnsi="Bookman Old Style" w:cs="Times New Roman"/>
          <w:iCs/>
        </w:rPr>
        <w:t xml:space="preserve">. </w:t>
      </w:r>
    </w:p>
    <w:p w14:paraId="651D59CE" w14:textId="12331A0C" w:rsidR="00A8055D" w:rsidRPr="00233BD4" w:rsidRDefault="00A8055D" w:rsidP="00DE0512">
      <w:pPr>
        <w:numPr>
          <w:ilvl w:val="0"/>
          <w:numId w:val="5"/>
        </w:numPr>
        <w:spacing w:after="0"/>
        <w:ind w:left="851" w:hanging="567"/>
        <w:jc w:val="both"/>
        <w:rPr>
          <w:rFonts w:ascii="Bookman Old Style" w:eastAsia="Calibri" w:hAnsi="Bookman Old Style" w:cs="Times New Roman"/>
          <w:iCs/>
        </w:rPr>
      </w:pPr>
      <w:r w:rsidRPr="009A53DC">
        <w:rPr>
          <w:rFonts w:ascii="Bookman Old Style" w:eastAsia="Calibri" w:hAnsi="Bookman Old Style" w:cs="Times New Roman"/>
          <w:iCs/>
        </w:rPr>
        <w:t>Na wyżej opisanej nieruchomości SIM realizuje inwestycję polegającą na budowie budyn</w:t>
      </w:r>
      <w:r w:rsidR="00E35AC0">
        <w:rPr>
          <w:rFonts w:ascii="Bookman Old Style" w:eastAsia="Calibri" w:hAnsi="Bookman Old Style" w:cs="Times New Roman"/>
          <w:iCs/>
        </w:rPr>
        <w:t>ku</w:t>
      </w:r>
      <w:r w:rsidRPr="009A53DC">
        <w:rPr>
          <w:rFonts w:ascii="Bookman Old Style" w:eastAsia="Calibri" w:hAnsi="Bookman Old Style" w:cs="Times New Roman"/>
          <w:iCs/>
        </w:rPr>
        <w:t xml:space="preserve"> mieszkaln</w:t>
      </w:r>
      <w:r w:rsidR="00E35AC0">
        <w:rPr>
          <w:rFonts w:ascii="Bookman Old Style" w:eastAsia="Calibri" w:hAnsi="Bookman Old Style" w:cs="Times New Roman"/>
          <w:iCs/>
        </w:rPr>
        <w:t>ego</w:t>
      </w:r>
      <w:r w:rsidRPr="009A53DC">
        <w:rPr>
          <w:rFonts w:ascii="Bookman Old Style" w:eastAsia="Calibri" w:hAnsi="Bookman Old Style" w:cs="Times New Roman"/>
          <w:iCs/>
        </w:rPr>
        <w:t xml:space="preserve"> wielorodzinn</w:t>
      </w:r>
      <w:r w:rsidR="00E35AC0">
        <w:rPr>
          <w:rFonts w:ascii="Bookman Old Style" w:eastAsia="Calibri" w:hAnsi="Bookman Old Style" w:cs="Times New Roman"/>
          <w:iCs/>
        </w:rPr>
        <w:t>ego</w:t>
      </w:r>
      <w:r w:rsidRPr="009A53DC">
        <w:rPr>
          <w:rFonts w:ascii="Bookman Old Style" w:eastAsia="Calibri" w:hAnsi="Bookman Old Style" w:cs="Times New Roman"/>
          <w:iCs/>
        </w:rPr>
        <w:t xml:space="preserve">, w </w:t>
      </w:r>
      <w:r w:rsidR="00F849A8" w:rsidRPr="009A53DC">
        <w:rPr>
          <w:rFonts w:ascii="Bookman Old Style" w:eastAsia="Calibri" w:hAnsi="Bookman Old Style" w:cs="Times New Roman"/>
          <w:iCs/>
        </w:rPr>
        <w:t>który</w:t>
      </w:r>
      <w:r w:rsidR="00E35AC0">
        <w:rPr>
          <w:rFonts w:ascii="Bookman Old Style" w:eastAsia="Calibri" w:hAnsi="Bookman Old Style" w:cs="Times New Roman"/>
          <w:iCs/>
        </w:rPr>
        <w:t>m</w:t>
      </w:r>
      <w:r w:rsidR="00F849A8" w:rsidRPr="009A53DC">
        <w:rPr>
          <w:rFonts w:ascii="Bookman Old Style" w:eastAsia="Calibri" w:hAnsi="Bookman Old Style" w:cs="Times New Roman"/>
          <w:iCs/>
        </w:rPr>
        <w:t xml:space="preserve"> </w:t>
      </w:r>
      <w:r w:rsidRPr="009A53DC">
        <w:rPr>
          <w:rFonts w:ascii="Bookman Old Style" w:eastAsia="Calibri" w:hAnsi="Bookman Old Style" w:cs="Times New Roman"/>
          <w:iCs/>
        </w:rPr>
        <w:t>przewidziana jest łączna liczba</w:t>
      </w:r>
      <w:r w:rsidR="00457C4B" w:rsidRPr="009A53DC">
        <w:rPr>
          <w:rFonts w:ascii="Bookman Old Style" w:eastAsia="Calibri" w:hAnsi="Bookman Old Style" w:cs="Times New Roman"/>
          <w:iCs/>
        </w:rPr>
        <w:t xml:space="preserve"> </w:t>
      </w:r>
      <w:r w:rsidR="00E35AC0">
        <w:rPr>
          <w:rFonts w:ascii="Bookman Old Style" w:eastAsia="Calibri" w:hAnsi="Bookman Old Style" w:cs="Times New Roman"/>
          <w:iCs/>
        </w:rPr>
        <w:t>41</w:t>
      </w:r>
      <w:r w:rsidR="006A0774" w:rsidRPr="009A53DC">
        <w:rPr>
          <w:rFonts w:ascii="Bookman Old Style" w:eastAsia="Calibri" w:hAnsi="Bookman Old Style" w:cs="Times New Roman"/>
          <w:iCs/>
        </w:rPr>
        <w:t xml:space="preserve"> </w:t>
      </w:r>
      <w:r w:rsidRPr="009A53DC">
        <w:rPr>
          <w:rFonts w:ascii="Bookman Old Style" w:eastAsia="Calibri" w:hAnsi="Bookman Old Style" w:cs="Times New Roman"/>
          <w:iCs/>
        </w:rPr>
        <w:t>lokali mie</w:t>
      </w:r>
      <w:r w:rsidRPr="00233BD4">
        <w:rPr>
          <w:rFonts w:ascii="Bookman Old Style" w:eastAsia="Calibri" w:hAnsi="Bookman Old Style" w:cs="Times New Roman"/>
          <w:iCs/>
        </w:rPr>
        <w:t>szkalnych.</w:t>
      </w:r>
    </w:p>
    <w:p w14:paraId="320B30D1" w14:textId="1203BD1E" w:rsidR="00A8055D" w:rsidRPr="00BB2BBF" w:rsidRDefault="00A8055D" w:rsidP="00DE0512">
      <w:pPr>
        <w:numPr>
          <w:ilvl w:val="0"/>
          <w:numId w:val="5"/>
        </w:numPr>
        <w:spacing w:after="0"/>
        <w:ind w:left="851" w:hanging="567"/>
        <w:jc w:val="both"/>
        <w:rPr>
          <w:rFonts w:ascii="Bookman Old Style" w:eastAsia="Calibri" w:hAnsi="Bookman Old Style" w:cs="Times New Roman"/>
          <w:iCs/>
        </w:rPr>
      </w:pPr>
      <w:bookmarkStart w:id="2" w:name="_Hlk200015306"/>
      <w:r w:rsidRPr="00BB2BBF">
        <w:rPr>
          <w:rFonts w:ascii="Bookman Old Style" w:eastAsia="Calibri" w:hAnsi="Bookman Old Style" w:cs="Times New Roman"/>
          <w:iCs/>
        </w:rPr>
        <w:t>Termin rozpoczęcia budow</w:t>
      </w:r>
      <w:r w:rsidR="006344FD" w:rsidRPr="00BB2BBF">
        <w:rPr>
          <w:rFonts w:ascii="Bookman Old Style" w:eastAsia="Calibri" w:hAnsi="Bookman Old Style" w:cs="Times New Roman"/>
          <w:iCs/>
        </w:rPr>
        <w:t>y</w:t>
      </w:r>
      <w:r w:rsidRPr="00BB2BBF">
        <w:rPr>
          <w:rFonts w:ascii="Bookman Old Style" w:eastAsia="Calibri" w:hAnsi="Bookman Old Style" w:cs="Times New Roman"/>
          <w:iCs/>
        </w:rPr>
        <w:t xml:space="preserve">, zgodnie z planem inwestycyjnym został zaplanowany na </w:t>
      </w:r>
      <w:r w:rsidR="00106D7C" w:rsidRPr="00BB2BBF">
        <w:rPr>
          <w:rFonts w:ascii="Bookman Old Style" w:eastAsia="Calibri" w:hAnsi="Bookman Old Style" w:cs="Times New Roman"/>
          <w:iCs/>
        </w:rPr>
        <w:t xml:space="preserve">II kwartał 2025 </w:t>
      </w:r>
      <w:r w:rsidRPr="00BB2BBF">
        <w:rPr>
          <w:rFonts w:ascii="Bookman Old Style" w:eastAsia="Calibri" w:hAnsi="Bookman Old Style" w:cs="Times New Roman"/>
          <w:iCs/>
        </w:rPr>
        <w:t xml:space="preserve">roku; termin zakończenia na </w:t>
      </w:r>
      <w:r w:rsidR="00BB2BBF" w:rsidRPr="00BB2BBF">
        <w:rPr>
          <w:rFonts w:ascii="Bookman Old Style" w:eastAsia="Calibri" w:hAnsi="Bookman Old Style" w:cs="Times New Roman"/>
          <w:iCs/>
        </w:rPr>
        <w:t>I/</w:t>
      </w:r>
      <w:r w:rsidR="00467B23" w:rsidRPr="00BB2BBF">
        <w:rPr>
          <w:rFonts w:ascii="Bookman Old Style" w:eastAsia="Calibri" w:hAnsi="Bookman Old Style" w:cs="Times New Roman"/>
          <w:iCs/>
        </w:rPr>
        <w:t xml:space="preserve">II kwartał 2027 </w:t>
      </w:r>
      <w:r w:rsidRPr="00BB2BBF">
        <w:rPr>
          <w:rFonts w:ascii="Bookman Old Style" w:eastAsia="Calibri" w:hAnsi="Bookman Old Style" w:cs="Times New Roman"/>
          <w:iCs/>
        </w:rPr>
        <w:t>roku.</w:t>
      </w:r>
    </w:p>
    <w:bookmarkEnd w:id="2"/>
    <w:p w14:paraId="02CE07D3" w14:textId="6A834439" w:rsidR="00E27673" w:rsidRPr="00A614CB" w:rsidRDefault="00A8055D" w:rsidP="00A614CB">
      <w:pPr>
        <w:numPr>
          <w:ilvl w:val="0"/>
          <w:numId w:val="5"/>
        </w:numPr>
        <w:spacing w:after="0"/>
        <w:ind w:left="851" w:hanging="567"/>
        <w:jc w:val="both"/>
        <w:rPr>
          <w:rFonts w:ascii="Bookman Old Style" w:eastAsia="Calibri" w:hAnsi="Bookman Old Style" w:cs="Times New Roman"/>
          <w:iCs/>
        </w:rPr>
      </w:pPr>
      <w:r w:rsidRPr="00A8055D">
        <w:rPr>
          <w:rFonts w:ascii="Bookman Old Style" w:eastAsia="Calibri" w:hAnsi="Bookman Old Style" w:cs="Times New Roman"/>
          <w:iCs/>
        </w:rPr>
        <w:t>SIM zastrzega, że termin realizacji przedsięwzięcia może ulec zmianie z</w:t>
      </w:r>
      <w:r w:rsidR="006344FD">
        <w:rPr>
          <w:rFonts w:ascii="Bookman Old Style" w:eastAsia="Calibri" w:hAnsi="Bookman Old Style" w:cs="Times New Roman"/>
          <w:iCs/>
        </w:rPr>
        <w:t> </w:t>
      </w:r>
      <w:r w:rsidRPr="00A8055D">
        <w:rPr>
          <w:rFonts w:ascii="Bookman Old Style" w:eastAsia="Calibri" w:hAnsi="Bookman Old Style" w:cs="Times New Roman"/>
          <w:iCs/>
        </w:rPr>
        <w:t>przyczyn niezależnych od SIM, o czym Partycypant zostanie poinformowany</w:t>
      </w:r>
      <w:r w:rsidR="00C2210F">
        <w:rPr>
          <w:rFonts w:ascii="Bookman Old Style" w:eastAsia="Calibri" w:hAnsi="Bookman Old Style" w:cs="Times New Roman"/>
          <w:iCs/>
        </w:rPr>
        <w:t xml:space="preserve"> i</w:t>
      </w:r>
      <w:r w:rsidR="0084392B">
        <w:rPr>
          <w:rFonts w:ascii="Bookman Old Style" w:eastAsia="Calibri" w:hAnsi="Bookman Old Style" w:cs="Times New Roman"/>
          <w:iCs/>
        </w:rPr>
        <w:t xml:space="preserve"> </w:t>
      </w:r>
      <w:r w:rsidR="00C2210F">
        <w:rPr>
          <w:rFonts w:ascii="Bookman Old Style" w:eastAsia="Calibri" w:hAnsi="Bookman Old Style" w:cs="Times New Roman"/>
          <w:iCs/>
        </w:rPr>
        <w:t xml:space="preserve">na co </w:t>
      </w:r>
      <w:r w:rsidR="0084392B">
        <w:rPr>
          <w:rFonts w:ascii="Bookman Old Style" w:eastAsia="Calibri" w:hAnsi="Bookman Old Style" w:cs="Times New Roman"/>
          <w:iCs/>
        </w:rPr>
        <w:t xml:space="preserve">Partycypant </w:t>
      </w:r>
      <w:r w:rsidR="00C2210F">
        <w:rPr>
          <w:rFonts w:ascii="Bookman Old Style" w:eastAsia="Calibri" w:hAnsi="Bookman Old Style" w:cs="Times New Roman"/>
          <w:iCs/>
        </w:rPr>
        <w:t>wyraża zgodę</w:t>
      </w:r>
      <w:r w:rsidRPr="00A8055D">
        <w:rPr>
          <w:rFonts w:ascii="Bookman Old Style" w:eastAsia="Calibri" w:hAnsi="Bookman Old Style" w:cs="Times New Roman"/>
          <w:iCs/>
        </w:rPr>
        <w:t>.</w:t>
      </w:r>
    </w:p>
    <w:p w14:paraId="03FAAD90" w14:textId="77777777" w:rsidR="00E27673" w:rsidRDefault="00E27673" w:rsidP="00DB4F22">
      <w:pPr>
        <w:jc w:val="center"/>
        <w:rPr>
          <w:rFonts w:ascii="Bookman Old Style" w:hAnsi="Bookman Old Style"/>
          <w:b/>
          <w:bCs/>
        </w:rPr>
      </w:pPr>
    </w:p>
    <w:p w14:paraId="6FB3C643" w14:textId="719D2F6A" w:rsidR="00E27673" w:rsidRPr="00D23C8C" w:rsidRDefault="00E27673" w:rsidP="00413361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</w:t>
      </w:r>
      <w:r w:rsidR="00A614CB">
        <w:rPr>
          <w:rFonts w:ascii="Bookman Old Style" w:hAnsi="Bookman Old Style"/>
          <w:b/>
          <w:bCs/>
        </w:rPr>
        <w:t>3</w:t>
      </w:r>
    </w:p>
    <w:p w14:paraId="40306347" w14:textId="172867BF" w:rsidR="00010463" w:rsidRPr="006A0774" w:rsidRDefault="00F75AEC" w:rsidP="00413361">
      <w:pPr>
        <w:pStyle w:val="Akapitzlist"/>
        <w:numPr>
          <w:ilvl w:val="0"/>
          <w:numId w:val="3"/>
        </w:numPr>
        <w:spacing w:after="0"/>
        <w:ind w:hanging="4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Partycyp</w:t>
      </w:r>
      <w:r w:rsidR="006163EE">
        <w:rPr>
          <w:rFonts w:ascii="Bookman Old Style" w:hAnsi="Bookman Old Style"/>
        </w:rPr>
        <w:t>ant</w:t>
      </w:r>
      <w:r w:rsidR="00A970C4">
        <w:rPr>
          <w:rFonts w:ascii="Bookman Old Style" w:hAnsi="Bookman Old Style"/>
        </w:rPr>
        <w:t xml:space="preserve"> oświadcza, że</w:t>
      </w:r>
      <w:r w:rsidR="00704E5E">
        <w:rPr>
          <w:rFonts w:ascii="Bookman Old Style" w:hAnsi="Bookman Old Style"/>
        </w:rPr>
        <w:t xml:space="preserve"> zapoznał się z zasadami określonymi w Uchwale Rady</w:t>
      </w:r>
      <w:r w:rsidR="006A0774">
        <w:rPr>
          <w:rFonts w:ascii="Bookman Old Style" w:hAnsi="Bookman Old Style"/>
        </w:rPr>
        <w:t xml:space="preserve"> Miejskiej </w:t>
      </w:r>
      <w:r w:rsidR="006A0774" w:rsidRPr="00233BD4">
        <w:rPr>
          <w:rFonts w:ascii="Bookman Old Style" w:hAnsi="Bookman Old Style"/>
        </w:rPr>
        <w:t>w</w:t>
      </w:r>
      <w:r w:rsidR="00704E5E" w:rsidRPr="00233BD4">
        <w:rPr>
          <w:rFonts w:ascii="Bookman Old Style" w:hAnsi="Bookman Old Style"/>
        </w:rPr>
        <w:t xml:space="preserve"> </w:t>
      </w:r>
      <w:r w:rsidR="00E35AC0" w:rsidRPr="00233BD4">
        <w:rPr>
          <w:rFonts w:ascii="Bookman Old Style" w:hAnsi="Bookman Old Style"/>
        </w:rPr>
        <w:t>Kozienicach</w:t>
      </w:r>
      <w:r w:rsidR="00704E5E" w:rsidRPr="00233BD4">
        <w:rPr>
          <w:rFonts w:ascii="Bookman Old Style" w:hAnsi="Bookman Old Style"/>
        </w:rPr>
        <w:t xml:space="preserve"> </w:t>
      </w:r>
      <w:r w:rsidR="00C037FE" w:rsidRPr="00233BD4">
        <w:rPr>
          <w:rFonts w:ascii="Bookman Old Style" w:hAnsi="Bookman Old Style"/>
        </w:rPr>
        <w:t>nr</w:t>
      </w:r>
      <w:r w:rsidR="006A0774" w:rsidRPr="00233BD4">
        <w:rPr>
          <w:rFonts w:ascii="Bookman Old Style" w:hAnsi="Bookman Old Style"/>
        </w:rPr>
        <w:t xml:space="preserve"> V</w:t>
      </w:r>
      <w:r w:rsidR="007C4895" w:rsidRPr="00233BD4">
        <w:rPr>
          <w:rFonts w:ascii="Bookman Old Style" w:hAnsi="Bookman Old Style"/>
        </w:rPr>
        <w:t>/</w:t>
      </w:r>
      <w:r w:rsidR="00E35AC0" w:rsidRPr="00233BD4">
        <w:rPr>
          <w:rFonts w:ascii="Bookman Old Style" w:hAnsi="Bookman Old Style"/>
        </w:rPr>
        <w:t>5</w:t>
      </w:r>
      <w:r w:rsidR="006A0774" w:rsidRPr="00233BD4">
        <w:rPr>
          <w:rFonts w:ascii="Bookman Old Style" w:hAnsi="Bookman Old Style"/>
        </w:rPr>
        <w:t>0</w:t>
      </w:r>
      <w:r w:rsidR="007C4895" w:rsidRPr="00233BD4">
        <w:rPr>
          <w:rFonts w:ascii="Bookman Old Style" w:hAnsi="Bookman Old Style"/>
        </w:rPr>
        <w:t>/2</w:t>
      </w:r>
      <w:r w:rsidR="00E35AC0" w:rsidRPr="00233BD4">
        <w:rPr>
          <w:rFonts w:ascii="Bookman Old Style" w:hAnsi="Bookman Old Style"/>
        </w:rPr>
        <w:t>02</w:t>
      </w:r>
      <w:r w:rsidR="00233BD4" w:rsidRPr="00233BD4">
        <w:rPr>
          <w:rFonts w:ascii="Bookman Old Style" w:hAnsi="Bookman Old Style"/>
        </w:rPr>
        <w:t>4</w:t>
      </w:r>
      <w:r w:rsidR="00C037FE" w:rsidRPr="00233BD4">
        <w:rPr>
          <w:rFonts w:ascii="Bookman Old Style" w:hAnsi="Bookman Old Style"/>
        </w:rPr>
        <w:t xml:space="preserve"> z dnia </w:t>
      </w:r>
      <w:r w:rsidR="00E35AC0" w:rsidRPr="00233BD4">
        <w:rPr>
          <w:rFonts w:ascii="Bookman Old Style" w:hAnsi="Bookman Old Style"/>
        </w:rPr>
        <w:t>29 sierpnia</w:t>
      </w:r>
      <w:r w:rsidR="006A0774" w:rsidRPr="00233BD4">
        <w:rPr>
          <w:rFonts w:ascii="Bookman Old Style" w:hAnsi="Bookman Old Style"/>
        </w:rPr>
        <w:t xml:space="preserve"> 2024</w:t>
      </w:r>
      <w:r w:rsidR="007C4895" w:rsidRPr="00233BD4">
        <w:rPr>
          <w:rFonts w:ascii="Bookman Old Style" w:hAnsi="Bookman Old Style"/>
        </w:rPr>
        <w:t xml:space="preserve"> r.</w:t>
      </w:r>
      <w:r w:rsidR="006A0774" w:rsidRPr="00233BD4">
        <w:rPr>
          <w:rFonts w:ascii="Bookman Old Style" w:hAnsi="Bookman Old Style"/>
        </w:rPr>
        <w:t xml:space="preserve"> (dalej:</w:t>
      </w:r>
      <w:r w:rsidR="006A0774">
        <w:rPr>
          <w:rFonts w:ascii="Bookman Old Style" w:hAnsi="Bookman Old Style"/>
        </w:rPr>
        <w:t xml:space="preserve"> Uchwała)</w:t>
      </w:r>
      <w:r w:rsidR="00704492" w:rsidRPr="006A0774">
        <w:rPr>
          <w:rFonts w:ascii="Bookman Old Style" w:hAnsi="Bookman Old Style"/>
        </w:rPr>
        <w:t>,</w:t>
      </w:r>
      <w:r w:rsidR="00C037FE" w:rsidRPr="006A0774">
        <w:rPr>
          <w:rFonts w:ascii="Bookman Old Style" w:hAnsi="Bookman Old Style"/>
        </w:rPr>
        <w:t xml:space="preserve"> </w:t>
      </w:r>
      <w:r w:rsidR="00CC2CEB" w:rsidRPr="006A0774">
        <w:rPr>
          <w:rFonts w:ascii="Bookman Old Style" w:hAnsi="Bookman Old Style"/>
        </w:rPr>
        <w:t>a także,</w:t>
      </w:r>
      <w:r w:rsidR="00C44138">
        <w:rPr>
          <w:rFonts w:ascii="Bookman Old Style" w:hAnsi="Bookman Old Style"/>
        </w:rPr>
        <w:t xml:space="preserve"> oświadcza, że</w:t>
      </w:r>
      <w:r w:rsidR="00CC2CEB" w:rsidRPr="006A0774">
        <w:rPr>
          <w:rFonts w:ascii="Bookman Old Style" w:hAnsi="Bookman Old Style"/>
        </w:rPr>
        <w:t xml:space="preserve"> </w:t>
      </w:r>
      <w:r w:rsidR="00E27673" w:rsidRPr="006A0774">
        <w:rPr>
          <w:rFonts w:ascii="Bookman Old Style" w:hAnsi="Bookman Old Style"/>
        </w:rPr>
        <w:t xml:space="preserve">Partycypant, jak i osoby zgłoszone do wspólnego zamieszkania, </w:t>
      </w:r>
      <w:r w:rsidR="00704E5E" w:rsidRPr="006A0774">
        <w:rPr>
          <w:rFonts w:ascii="Bookman Old Style" w:hAnsi="Bookman Old Style"/>
        </w:rPr>
        <w:t>spełnia</w:t>
      </w:r>
      <w:r w:rsidR="00E27673" w:rsidRPr="006A0774">
        <w:rPr>
          <w:rFonts w:ascii="Bookman Old Style" w:hAnsi="Bookman Old Style"/>
        </w:rPr>
        <w:t>ją</w:t>
      </w:r>
      <w:r w:rsidR="00704E5E" w:rsidRPr="006A0774">
        <w:rPr>
          <w:rFonts w:ascii="Bookman Old Style" w:hAnsi="Bookman Old Style"/>
        </w:rPr>
        <w:t xml:space="preserve"> kryteria przydziału lokalu mieszkalnego</w:t>
      </w:r>
      <w:r w:rsidR="00BE1CD0" w:rsidRPr="006A0774">
        <w:rPr>
          <w:rFonts w:ascii="Bookman Old Style" w:hAnsi="Bookman Old Style"/>
        </w:rPr>
        <w:t xml:space="preserve">, które stanowią niezbędny warunek do zawarcia umowy najmu </w:t>
      </w:r>
      <w:r w:rsidR="006163EE" w:rsidRPr="006A0774">
        <w:rPr>
          <w:rFonts w:ascii="Bookman Old Style" w:hAnsi="Bookman Old Style"/>
        </w:rPr>
        <w:t xml:space="preserve"> tj.</w:t>
      </w:r>
      <w:r w:rsidR="00010463" w:rsidRPr="006A0774">
        <w:rPr>
          <w:rFonts w:ascii="Bookman Old Style" w:hAnsi="Bookman Old Style"/>
        </w:rPr>
        <w:t>:</w:t>
      </w:r>
    </w:p>
    <w:p w14:paraId="2904D697" w14:textId="6875D330" w:rsidR="002063BF" w:rsidRDefault="002063BF" w:rsidP="00010463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spełnienie warunków prawnych, faktycznych i finansowych do zawarcia umowy najmu lokalu zgodnie z ustawą z dnia 26 października 1995 r. o społecznych formach rozwoju mieszkalnictwa (Dz. U. z 2024 r. poz. </w:t>
      </w:r>
      <w:r w:rsidR="006A0774">
        <w:rPr>
          <w:rFonts w:ascii="Bookman Old Style" w:hAnsi="Bookman Old Style"/>
        </w:rPr>
        <w:t>1440</w:t>
      </w:r>
      <w:r>
        <w:rPr>
          <w:rFonts w:ascii="Bookman Old Style" w:hAnsi="Bookman Old Style"/>
        </w:rPr>
        <w:t xml:space="preserve"> z </w:t>
      </w:r>
      <w:r w:rsidR="00162B3F">
        <w:rPr>
          <w:rFonts w:ascii="Bookman Old Style" w:hAnsi="Bookman Old Style"/>
        </w:rPr>
        <w:t>późn</w:t>
      </w:r>
      <w:r>
        <w:rPr>
          <w:rFonts w:ascii="Bookman Old Style" w:hAnsi="Bookman Old Style"/>
        </w:rPr>
        <w:t xml:space="preserve">. </w:t>
      </w:r>
      <w:r w:rsidR="00233BD4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m</w:t>
      </w:r>
      <w:r w:rsidR="00233BD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), </w:t>
      </w:r>
    </w:p>
    <w:p w14:paraId="35606E29" w14:textId="31622AC3" w:rsidR="00E27673" w:rsidRDefault="00BE1CD0" w:rsidP="00010463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E27673">
        <w:rPr>
          <w:rFonts w:ascii="Bookman Old Style" w:hAnsi="Bookman Old Style"/>
        </w:rPr>
        <w:t>pełnia</w:t>
      </w:r>
      <w:r>
        <w:rPr>
          <w:rFonts w:ascii="Bookman Old Style" w:hAnsi="Bookman Old Style"/>
        </w:rPr>
        <w:t>nie</w:t>
      </w:r>
      <w:r w:rsidR="00E27673">
        <w:rPr>
          <w:rFonts w:ascii="Bookman Old Style" w:hAnsi="Bookman Old Style"/>
        </w:rPr>
        <w:t xml:space="preserve"> warunk</w:t>
      </w:r>
      <w:r w:rsidR="004D753D">
        <w:rPr>
          <w:rFonts w:ascii="Bookman Old Style" w:hAnsi="Bookman Old Style"/>
        </w:rPr>
        <w:t>ów</w:t>
      </w:r>
      <w:r w:rsidR="00E27673">
        <w:rPr>
          <w:rFonts w:ascii="Bookman Old Style" w:hAnsi="Bookman Old Style"/>
        </w:rPr>
        <w:t xml:space="preserve"> wynajęcia lokalu określon</w:t>
      </w:r>
      <w:r w:rsidR="004D753D">
        <w:rPr>
          <w:rFonts w:ascii="Bookman Old Style" w:hAnsi="Bookman Old Style"/>
        </w:rPr>
        <w:t>ych</w:t>
      </w:r>
      <w:r w:rsidR="00E27673">
        <w:rPr>
          <w:rFonts w:ascii="Bookman Old Style" w:hAnsi="Bookman Old Style"/>
        </w:rPr>
        <w:t xml:space="preserve"> w art. 7a ustawy z</w:t>
      </w:r>
      <w:r w:rsidR="00306583">
        <w:rPr>
          <w:rFonts w:ascii="Bookman Old Style" w:hAnsi="Bookman Old Style"/>
        </w:rPr>
        <w:t> </w:t>
      </w:r>
      <w:r w:rsidR="00E27673">
        <w:rPr>
          <w:rFonts w:ascii="Bookman Old Style" w:hAnsi="Bookman Old Style"/>
        </w:rPr>
        <w:t xml:space="preserve">dnia 8 grudnia 2006 r. o finansowym wsparciu niektórych przedsięwzięć mieszkaniowych (Dz. U. </w:t>
      </w:r>
      <w:r w:rsidR="00CA0F18">
        <w:rPr>
          <w:rFonts w:ascii="Bookman Old Style" w:hAnsi="Bookman Old Style"/>
        </w:rPr>
        <w:t>202</w:t>
      </w:r>
      <w:r w:rsidR="002063BF">
        <w:rPr>
          <w:rFonts w:ascii="Bookman Old Style" w:hAnsi="Bookman Old Style"/>
        </w:rPr>
        <w:t>4</w:t>
      </w:r>
      <w:r w:rsidR="00CA0F18">
        <w:rPr>
          <w:rFonts w:ascii="Bookman Old Style" w:hAnsi="Bookman Old Style"/>
        </w:rPr>
        <w:t xml:space="preserve"> poz.</w:t>
      </w:r>
      <w:r w:rsidR="002063BF">
        <w:rPr>
          <w:rFonts w:ascii="Bookman Old Style" w:hAnsi="Bookman Old Style"/>
        </w:rPr>
        <w:t>304</w:t>
      </w:r>
      <w:r w:rsidR="00CA0F18">
        <w:rPr>
          <w:rFonts w:ascii="Bookman Old Style" w:hAnsi="Bookman Old Style"/>
        </w:rPr>
        <w:t xml:space="preserve">  z  póź</w:t>
      </w:r>
      <w:r w:rsidR="006D4E1B">
        <w:rPr>
          <w:rFonts w:ascii="Bookman Old Style" w:hAnsi="Bookman Old Style"/>
        </w:rPr>
        <w:t>n</w:t>
      </w:r>
      <w:r w:rsidR="00CA0F18">
        <w:rPr>
          <w:rFonts w:ascii="Bookman Old Style" w:hAnsi="Bookman Old Style"/>
        </w:rPr>
        <w:t>. zm.)</w:t>
      </w:r>
      <w:r w:rsidR="00E27673">
        <w:rPr>
          <w:rFonts w:ascii="Bookman Old Style" w:hAnsi="Bookman Old Style"/>
        </w:rPr>
        <w:t xml:space="preserve">, </w:t>
      </w:r>
    </w:p>
    <w:p w14:paraId="1A78E8A5" w14:textId="44B6BA6C" w:rsidR="007B57E3" w:rsidRDefault="00EF7A9B" w:rsidP="00010463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posiadanie środków na </w:t>
      </w:r>
      <w:r w:rsidR="00BE1CD0">
        <w:rPr>
          <w:rFonts w:ascii="Bookman Old Style" w:hAnsi="Bookman Old Style"/>
        </w:rPr>
        <w:t xml:space="preserve">wpłacenie </w:t>
      </w:r>
      <w:r w:rsidR="004D753D">
        <w:rPr>
          <w:rFonts w:ascii="Bookman Old Style" w:hAnsi="Bookman Old Style"/>
        </w:rPr>
        <w:t xml:space="preserve">kwoty partycypacji określonej w §4, </w:t>
      </w:r>
    </w:p>
    <w:p w14:paraId="4974895A" w14:textId="1F8CA555" w:rsidR="004D753D" w:rsidRDefault="00EF7A9B" w:rsidP="00010463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posiadanie środków na </w:t>
      </w:r>
      <w:r w:rsidR="004D753D">
        <w:rPr>
          <w:rFonts w:ascii="Bookman Old Style" w:hAnsi="Bookman Old Style"/>
        </w:rPr>
        <w:t xml:space="preserve">wpłacenie </w:t>
      </w:r>
      <w:r w:rsidR="004D753D" w:rsidRPr="004D753D">
        <w:rPr>
          <w:rFonts w:ascii="Bookman Old Style" w:hAnsi="Bookman Old Style"/>
        </w:rPr>
        <w:t xml:space="preserve">kaucji zabezpieczającej pokrycie należności z tytułu najmu w wysokości </w:t>
      </w:r>
      <w:r w:rsidR="006A0774">
        <w:rPr>
          <w:rFonts w:ascii="Bookman Old Style" w:hAnsi="Bookman Old Style"/>
        </w:rPr>
        <w:t xml:space="preserve">określonej w rozdziale 4 Uchwały. </w:t>
      </w:r>
    </w:p>
    <w:p w14:paraId="2298B200" w14:textId="6A5BFF3E" w:rsidR="00A614CB" w:rsidRPr="0008574B" w:rsidRDefault="00A614CB" w:rsidP="00DB4F22">
      <w:pPr>
        <w:pStyle w:val="Akapitzlist"/>
        <w:numPr>
          <w:ilvl w:val="0"/>
          <w:numId w:val="3"/>
        </w:numPr>
        <w:ind w:hanging="436"/>
        <w:jc w:val="both"/>
        <w:rPr>
          <w:rFonts w:ascii="Bookman Old Style" w:hAnsi="Bookman Old Style"/>
        </w:rPr>
      </w:pPr>
      <w:r w:rsidRPr="0008574B">
        <w:rPr>
          <w:rFonts w:ascii="Bookman Old Style" w:hAnsi="Bookman Old Style"/>
        </w:rPr>
        <w:t>Umowa najmu lokalu zostanie zawarta z Partycypantem, po oddaniu budynku do użytkowania, w terminie wyznaczonym przez SIM</w:t>
      </w:r>
      <w:r w:rsidR="003018C7" w:rsidRPr="0008574B">
        <w:rPr>
          <w:rFonts w:ascii="Bookman Old Style" w:hAnsi="Bookman Old Style"/>
        </w:rPr>
        <w:t>.</w:t>
      </w:r>
      <w:r w:rsidR="00501785" w:rsidRPr="0008574B">
        <w:rPr>
          <w:rFonts w:ascii="Bookman Old Style" w:hAnsi="Bookman Old Style"/>
        </w:rPr>
        <w:t xml:space="preserve"> </w:t>
      </w:r>
      <w:r w:rsidRPr="0008574B">
        <w:rPr>
          <w:rFonts w:ascii="Bookman Old Style" w:hAnsi="Bookman Old Style"/>
        </w:rPr>
        <w:t xml:space="preserve">Od dnia zawarcia umowy najmu </w:t>
      </w:r>
      <w:r w:rsidR="008F6547" w:rsidRPr="0008574B">
        <w:rPr>
          <w:rFonts w:ascii="Bookman Old Style" w:hAnsi="Bookman Old Style"/>
        </w:rPr>
        <w:t>oraz</w:t>
      </w:r>
      <w:r w:rsidR="007B4381" w:rsidRPr="0008574B">
        <w:rPr>
          <w:rFonts w:ascii="Bookman Old Style" w:hAnsi="Bookman Old Style"/>
        </w:rPr>
        <w:t xml:space="preserve"> podpisaniu</w:t>
      </w:r>
      <w:r w:rsidR="008F6547" w:rsidRPr="0008574B">
        <w:rPr>
          <w:rFonts w:ascii="Bookman Old Style" w:hAnsi="Bookman Old Style"/>
        </w:rPr>
        <w:t xml:space="preserve"> </w:t>
      </w:r>
      <w:r w:rsidR="00E35AC0" w:rsidRPr="0008574B">
        <w:rPr>
          <w:rFonts w:ascii="Bookman Old Style" w:hAnsi="Bookman Old Style"/>
        </w:rPr>
        <w:t>protokoł</w:t>
      </w:r>
      <w:r w:rsidR="00E35AC0">
        <w:rPr>
          <w:rFonts w:ascii="Bookman Old Style" w:hAnsi="Bookman Old Style"/>
        </w:rPr>
        <w:t xml:space="preserve">u </w:t>
      </w:r>
      <w:r w:rsidR="008F6547" w:rsidRPr="0008574B">
        <w:rPr>
          <w:rFonts w:ascii="Bookman Old Style" w:hAnsi="Bookman Old Style"/>
        </w:rPr>
        <w:t>zdawczo-odbiorczego</w:t>
      </w:r>
      <w:r w:rsidR="007B4381" w:rsidRPr="0008574B">
        <w:rPr>
          <w:rFonts w:ascii="Bookman Old Style" w:hAnsi="Bookman Old Style"/>
        </w:rPr>
        <w:t xml:space="preserve"> Lokalu</w:t>
      </w:r>
      <w:r w:rsidR="008F6547" w:rsidRPr="0008574B">
        <w:rPr>
          <w:rFonts w:ascii="Bookman Old Style" w:hAnsi="Bookman Old Style"/>
        </w:rPr>
        <w:t xml:space="preserve"> </w:t>
      </w:r>
      <w:r w:rsidRPr="0008574B">
        <w:rPr>
          <w:rFonts w:ascii="Bookman Old Style" w:hAnsi="Bookman Old Style"/>
        </w:rPr>
        <w:t xml:space="preserve">SIM uprawniony będzie do naliczania czynszu. </w:t>
      </w:r>
    </w:p>
    <w:p w14:paraId="413632FD" w14:textId="6DA8022A" w:rsidR="008835F4" w:rsidRPr="008835F4" w:rsidRDefault="00F75AEC" w:rsidP="00DB4F22">
      <w:pPr>
        <w:pStyle w:val="Akapitzlist"/>
        <w:numPr>
          <w:ilvl w:val="0"/>
          <w:numId w:val="3"/>
        </w:numPr>
        <w:ind w:hanging="4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Partycy</w:t>
      </w:r>
      <w:r w:rsidR="00C76B49">
        <w:rPr>
          <w:rFonts w:ascii="Bookman Old Style" w:hAnsi="Bookman Old Style"/>
        </w:rPr>
        <w:t>pant</w:t>
      </w:r>
      <w:r w:rsidR="007B57E3">
        <w:rPr>
          <w:rFonts w:ascii="Bookman Old Style" w:hAnsi="Bookman Old Style"/>
        </w:rPr>
        <w:t xml:space="preserve"> zobowiązuje się</w:t>
      </w:r>
      <w:r w:rsidR="00CC2CEB">
        <w:rPr>
          <w:rFonts w:ascii="Bookman Old Style" w:hAnsi="Bookman Old Style"/>
        </w:rPr>
        <w:t xml:space="preserve"> stawić</w:t>
      </w:r>
      <w:r w:rsidR="007B57E3">
        <w:rPr>
          <w:rFonts w:ascii="Bookman Old Style" w:hAnsi="Bookman Old Style"/>
        </w:rPr>
        <w:t xml:space="preserve"> we wskazanym przez </w:t>
      </w:r>
      <w:r w:rsidR="00CA0F18">
        <w:rPr>
          <w:rFonts w:ascii="Bookman Old Style" w:hAnsi="Bookman Old Style"/>
        </w:rPr>
        <w:t xml:space="preserve">SIM </w:t>
      </w:r>
      <w:r w:rsidR="007B57E3">
        <w:rPr>
          <w:rFonts w:ascii="Bookman Old Style" w:hAnsi="Bookman Old Style"/>
        </w:rPr>
        <w:t>czasie</w:t>
      </w:r>
      <w:r w:rsidR="00881710">
        <w:rPr>
          <w:rFonts w:ascii="Bookman Old Style" w:hAnsi="Bookman Old Style"/>
        </w:rPr>
        <w:t xml:space="preserve"> </w:t>
      </w:r>
      <w:r w:rsidR="00CC2CEB">
        <w:rPr>
          <w:rFonts w:ascii="Bookman Old Style" w:hAnsi="Bookman Old Style"/>
        </w:rPr>
        <w:t xml:space="preserve">oraz </w:t>
      </w:r>
      <w:r w:rsidR="00881710">
        <w:rPr>
          <w:rFonts w:ascii="Bookman Old Style" w:hAnsi="Bookman Old Style"/>
        </w:rPr>
        <w:t xml:space="preserve">zawrzeć umowę najmu </w:t>
      </w:r>
      <w:r w:rsidR="00CC2CEB">
        <w:rPr>
          <w:rFonts w:ascii="Bookman Old Style" w:hAnsi="Bookman Old Style"/>
        </w:rPr>
        <w:t>lokalu,</w:t>
      </w:r>
      <w:r w:rsidR="00C47BF7">
        <w:rPr>
          <w:rFonts w:ascii="Bookman Old Style" w:hAnsi="Bookman Old Style"/>
        </w:rPr>
        <w:t xml:space="preserve"> w</w:t>
      </w:r>
      <w:r w:rsidR="00CC2CEB">
        <w:rPr>
          <w:rFonts w:ascii="Bookman Old Style" w:hAnsi="Bookman Old Style"/>
        </w:rPr>
        <w:t xml:space="preserve"> którego kosztach budowy uczestniczy. </w:t>
      </w:r>
      <w:r w:rsidR="00EF6E05">
        <w:rPr>
          <w:rFonts w:ascii="Bookman Old Style" w:hAnsi="Bookman Old Style"/>
        </w:rPr>
        <w:t>Partycypant zostanie zawiadomiony o terminie zawarcia umowy najmu</w:t>
      </w:r>
      <w:r w:rsidR="00EF6E05" w:rsidRPr="0008574B">
        <w:rPr>
          <w:rFonts w:ascii="Bookman Old Style" w:hAnsi="Bookman Old Style"/>
        </w:rPr>
        <w:t xml:space="preserve"> z </w:t>
      </w:r>
      <w:r w:rsidR="00E35AC0">
        <w:rPr>
          <w:rFonts w:ascii="Bookman Old Style" w:hAnsi="Bookman Old Style"/>
        </w:rPr>
        <w:t>7</w:t>
      </w:r>
      <w:r w:rsidR="00C76B49" w:rsidRPr="0008574B">
        <w:rPr>
          <w:rFonts w:ascii="Bookman Old Style" w:hAnsi="Bookman Old Style"/>
        </w:rPr>
        <w:t xml:space="preserve">-dniowym </w:t>
      </w:r>
      <w:r w:rsidR="00C76B49">
        <w:rPr>
          <w:rFonts w:ascii="Bookman Old Style" w:hAnsi="Bookman Old Style"/>
        </w:rPr>
        <w:t xml:space="preserve">wyprzedzeniem. </w:t>
      </w:r>
      <w:r w:rsidR="00881710">
        <w:rPr>
          <w:rFonts w:ascii="Bookman Old Style" w:hAnsi="Bookman Old Style"/>
        </w:rPr>
        <w:t xml:space="preserve"> </w:t>
      </w:r>
    </w:p>
    <w:p w14:paraId="726CE6D6" w14:textId="756D2DAB" w:rsidR="00364094" w:rsidRDefault="00F75AEC" w:rsidP="00DB4F22">
      <w:pPr>
        <w:pStyle w:val="Akapitzlist"/>
        <w:numPr>
          <w:ilvl w:val="0"/>
          <w:numId w:val="3"/>
        </w:numPr>
        <w:ind w:hanging="4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Partycy</w:t>
      </w:r>
      <w:r w:rsidR="00DE46AB">
        <w:rPr>
          <w:rFonts w:ascii="Bookman Old Style" w:hAnsi="Bookman Old Style"/>
        </w:rPr>
        <w:t>pant</w:t>
      </w:r>
      <w:r w:rsidR="007B57E3">
        <w:rPr>
          <w:rFonts w:ascii="Bookman Old Style" w:hAnsi="Bookman Old Style"/>
        </w:rPr>
        <w:t xml:space="preserve"> oświadcza, iż przyjmuj</w:t>
      </w:r>
      <w:r w:rsidR="006A0774">
        <w:rPr>
          <w:rFonts w:ascii="Bookman Old Style" w:hAnsi="Bookman Old Style"/>
        </w:rPr>
        <w:t>e</w:t>
      </w:r>
      <w:r w:rsidR="007B57E3">
        <w:rPr>
          <w:rFonts w:ascii="Bookman Old Style" w:hAnsi="Bookman Old Style"/>
        </w:rPr>
        <w:t xml:space="preserve"> do wiadomości, że przez cały okres trwania</w:t>
      </w:r>
      <w:r w:rsidR="00CC2CEB">
        <w:rPr>
          <w:rFonts w:ascii="Bookman Old Style" w:hAnsi="Bookman Old Style"/>
        </w:rPr>
        <w:t xml:space="preserve"> </w:t>
      </w:r>
      <w:r w:rsidR="00A614CB">
        <w:rPr>
          <w:rFonts w:ascii="Bookman Old Style" w:hAnsi="Bookman Old Style"/>
        </w:rPr>
        <w:t>U</w:t>
      </w:r>
      <w:r w:rsidR="00CC2CEB">
        <w:rPr>
          <w:rFonts w:ascii="Bookman Old Style" w:hAnsi="Bookman Old Style"/>
        </w:rPr>
        <w:t xml:space="preserve">mowy </w:t>
      </w:r>
      <w:r w:rsidR="00A614CB">
        <w:rPr>
          <w:rFonts w:ascii="Bookman Old Style" w:hAnsi="Bookman Old Style"/>
        </w:rPr>
        <w:t>P</w:t>
      </w:r>
      <w:r w:rsidR="00CC2CEB">
        <w:rPr>
          <w:rFonts w:ascii="Bookman Old Style" w:hAnsi="Bookman Old Style"/>
        </w:rPr>
        <w:t xml:space="preserve">artycypacji oraz umowy najmu lokalu, </w:t>
      </w:r>
      <w:r w:rsidR="00364094">
        <w:rPr>
          <w:rFonts w:ascii="Bookman Old Style" w:hAnsi="Bookman Old Style"/>
        </w:rPr>
        <w:t xml:space="preserve">musi spełniać warunki określone </w:t>
      </w:r>
      <w:r w:rsidR="001D4D8F">
        <w:rPr>
          <w:rFonts w:ascii="Bookman Old Style" w:hAnsi="Bookman Old Style"/>
        </w:rPr>
        <w:t xml:space="preserve"> w </w:t>
      </w:r>
      <w:r w:rsidR="001523E5">
        <w:rPr>
          <w:rFonts w:ascii="Bookman Old Style" w:hAnsi="Bookman Old Style"/>
        </w:rPr>
        <w:t>§</w:t>
      </w:r>
      <w:r w:rsidR="001D4D8F">
        <w:rPr>
          <w:rFonts w:ascii="Bookman Old Style" w:hAnsi="Bookman Old Style"/>
        </w:rPr>
        <w:t xml:space="preserve"> 3 ust. 1 niniejszej umowy. </w:t>
      </w:r>
      <w:r w:rsidR="00364094">
        <w:rPr>
          <w:rFonts w:ascii="Bookman Old Style" w:hAnsi="Bookman Old Style"/>
        </w:rPr>
        <w:t xml:space="preserve"> </w:t>
      </w:r>
    </w:p>
    <w:p w14:paraId="32E652D8" w14:textId="0518369B" w:rsidR="000F2CE9" w:rsidRPr="000F2CE9" w:rsidRDefault="000F2CE9" w:rsidP="000F2CE9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0F2CE9">
        <w:rPr>
          <w:rFonts w:ascii="Bookman Old Style" w:hAnsi="Bookman Old Style"/>
        </w:rPr>
        <w:t xml:space="preserve">W razie niespełnienia </w:t>
      </w:r>
      <w:r w:rsidR="00936247">
        <w:rPr>
          <w:rFonts w:ascii="Bookman Old Style" w:hAnsi="Bookman Old Style"/>
        </w:rPr>
        <w:t xml:space="preserve">przez Partycypanta </w:t>
      </w:r>
      <w:r w:rsidRPr="000F2CE9">
        <w:rPr>
          <w:rFonts w:ascii="Bookman Old Style" w:hAnsi="Bookman Old Style"/>
        </w:rPr>
        <w:t xml:space="preserve">na dzień zawarcia umowy najmu, warunków określonych </w:t>
      </w:r>
      <w:r>
        <w:rPr>
          <w:rFonts w:ascii="Bookman Old Style" w:hAnsi="Bookman Old Style"/>
        </w:rPr>
        <w:t xml:space="preserve">w </w:t>
      </w:r>
      <w:r w:rsidRPr="000F2CE9">
        <w:rPr>
          <w:rFonts w:ascii="Bookman Old Style" w:hAnsi="Bookman Old Style"/>
        </w:rPr>
        <w:t xml:space="preserve">ust. </w:t>
      </w:r>
      <w:r>
        <w:rPr>
          <w:rFonts w:ascii="Bookman Old Style" w:hAnsi="Bookman Old Style"/>
        </w:rPr>
        <w:t>1</w:t>
      </w:r>
      <w:r w:rsidRPr="000F2CE9">
        <w:rPr>
          <w:rFonts w:ascii="Bookman Old Style" w:hAnsi="Bookman Old Style"/>
        </w:rPr>
        <w:t>, SIM nie zawrze umowy najmu lokalu mieszkalnego.</w:t>
      </w:r>
    </w:p>
    <w:p w14:paraId="4904F26C" w14:textId="6655B97E" w:rsidR="000F2CE9" w:rsidRPr="000F2CE9" w:rsidRDefault="000F2CE9" w:rsidP="00DB4F22">
      <w:pPr>
        <w:pStyle w:val="Akapitzlist"/>
        <w:numPr>
          <w:ilvl w:val="0"/>
          <w:numId w:val="3"/>
        </w:numPr>
        <w:ind w:hanging="436"/>
        <w:jc w:val="both"/>
        <w:rPr>
          <w:rFonts w:ascii="Bookman Old Style" w:hAnsi="Bookman Old Style"/>
        </w:rPr>
      </w:pPr>
      <w:r w:rsidRPr="000F2CE9">
        <w:rPr>
          <w:rFonts w:ascii="Bookman Old Style" w:hAnsi="Bookman Old Style"/>
        </w:rPr>
        <w:t xml:space="preserve">Zaistnienie sytuacji określonej w ust. 5 niniejszego paragrafu umowy </w:t>
      </w:r>
      <w:r w:rsidR="00C559BB">
        <w:rPr>
          <w:rFonts w:ascii="Bookman Old Style" w:hAnsi="Bookman Old Style"/>
        </w:rPr>
        <w:t xml:space="preserve"> </w:t>
      </w:r>
      <w:r w:rsidRPr="000F2CE9">
        <w:rPr>
          <w:rFonts w:ascii="Bookman Old Style" w:hAnsi="Bookman Old Style"/>
        </w:rPr>
        <w:t xml:space="preserve">skutkować będzie </w:t>
      </w:r>
      <w:r>
        <w:rPr>
          <w:rFonts w:ascii="Bookman Old Style" w:hAnsi="Bookman Old Style"/>
        </w:rPr>
        <w:t>rozwiązaniem niniejszej umowy i</w:t>
      </w:r>
      <w:r w:rsidRPr="000F2CE9">
        <w:rPr>
          <w:rFonts w:ascii="Bookman Old Style" w:hAnsi="Bookman Old Style"/>
        </w:rPr>
        <w:t xml:space="preserve"> zwrotem kwoty partycypacji </w:t>
      </w:r>
      <w:r>
        <w:rPr>
          <w:rFonts w:ascii="Bookman Old Style" w:hAnsi="Bookman Old Style"/>
        </w:rPr>
        <w:t xml:space="preserve">w ciągu 30 dni od dnia podpisania porozumienia o rozwiązaniu Umowy Partycypacji. </w:t>
      </w:r>
    </w:p>
    <w:p w14:paraId="029C3FD1" w14:textId="710FF0E6" w:rsidR="00DB4F22" w:rsidRPr="00B95C03" w:rsidRDefault="00DB4F22" w:rsidP="00413361">
      <w:pPr>
        <w:spacing w:after="0"/>
        <w:jc w:val="center"/>
        <w:rPr>
          <w:rFonts w:ascii="Bookman Old Style" w:hAnsi="Bookman Old Style"/>
          <w:b/>
          <w:bCs/>
        </w:rPr>
      </w:pPr>
      <w:r w:rsidRPr="00B95C03">
        <w:rPr>
          <w:rFonts w:ascii="Bookman Old Style" w:hAnsi="Bookman Old Style"/>
          <w:b/>
          <w:bCs/>
        </w:rPr>
        <w:lastRenderedPageBreak/>
        <w:t>§4</w:t>
      </w:r>
    </w:p>
    <w:p w14:paraId="3DBA002E" w14:textId="680B9648" w:rsidR="00A614CB" w:rsidRPr="000F4F45" w:rsidRDefault="00A614CB" w:rsidP="00413361">
      <w:pPr>
        <w:pStyle w:val="Akapitzlist"/>
        <w:numPr>
          <w:ilvl w:val="0"/>
          <w:numId w:val="8"/>
        </w:numPr>
        <w:spacing w:after="0"/>
        <w:ind w:left="709" w:hanging="425"/>
        <w:jc w:val="both"/>
        <w:rPr>
          <w:rFonts w:ascii="Bookman Old Style" w:hAnsi="Bookman Old Style"/>
        </w:rPr>
      </w:pPr>
      <w:r w:rsidRPr="000F4F45">
        <w:rPr>
          <w:rFonts w:ascii="Bookman Old Style" w:hAnsi="Bookman Old Style"/>
        </w:rPr>
        <w:t xml:space="preserve">Partycypant zobowiązuje się do wpłaty </w:t>
      </w:r>
      <w:r w:rsidR="00E35AC0">
        <w:rPr>
          <w:rFonts w:ascii="Bookman Old Style" w:hAnsi="Bookman Old Style"/>
        </w:rPr>
        <w:t>20</w:t>
      </w:r>
      <w:r w:rsidRPr="009A53DC">
        <w:rPr>
          <w:rFonts w:ascii="Bookman Old Style" w:hAnsi="Bookman Old Style"/>
        </w:rPr>
        <w:t xml:space="preserve">% </w:t>
      </w:r>
      <w:bookmarkStart w:id="3" w:name="_Hlk200016109"/>
      <w:r w:rsidRPr="000F4F45">
        <w:rPr>
          <w:rFonts w:ascii="Bookman Old Style" w:hAnsi="Bookman Old Style"/>
        </w:rPr>
        <w:t>kosztów budowy lokalu mieszkalnego</w:t>
      </w:r>
      <w:bookmarkEnd w:id="3"/>
      <w:r w:rsidR="00037ADF" w:rsidRPr="000F4F45">
        <w:rPr>
          <w:rFonts w:ascii="Bookman Old Style" w:hAnsi="Bookman Old Style"/>
        </w:rPr>
        <w:t xml:space="preserve"> </w:t>
      </w:r>
      <w:r w:rsidRPr="000F4F45">
        <w:rPr>
          <w:rFonts w:ascii="Bookman Old Style" w:hAnsi="Bookman Old Style"/>
        </w:rPr>
        <w:t xml:space="preserve"> nr ……... </w:t>
      </w:r>
      <w:r w:rsidR="00EF1A81" w:rsidRPr="00EF1A81">
        <w:rPr>
          <w:rFonts w:ascii="Bookman Old Style" w:hAnsi="Bookman Old Style"/>
        </w:rPr>
        <w:t xml:space="preserve">w budynku nr ……. </w:t>
      </w:r>
      <w:r w:rsidRPr="000F4F45">
        <w:rPr>
          <w:rFonts w:ascii="Bookman Old Style" w:hAnsi="Bookman Old Style"/>
        </w:rPr>
        <w:t>położonego na …….</w:t>
      </w:r>
      <w:r w:rsidR="00306583" w:rsidRPr="000F4F45">
        <w:rPr>
          <w:rFonts w:ascii="Bookman Old Style" w:hAnsi="Bookman Old Style"/>
        </w:rPr>
        <w:t>kondygnacji</w:t>
      </w:r>
      <w:r w:rsidR="00583597" w:rsidRPr="000F4F45">
        <w:rPr>
          <w:rFonts w:ascii="Bookman Old Style" w:hAnsi="Bookman Old Style"/>
        </w:rPr>
        <w:t>,</w:t>
      </w:r>
      <w:r w:rsidR="00306583" w:rsidRPr="000F4F45">
        <w:rPr>
          <w:rFonts w:ascii="Bookman Old Style" w:hAnsi="Bookman Old Style"/>
        </w:rPr>
        <w:t xml:space="preserve"> </w:t>
      </w:r>
      <w:r w:rsidRPr="000F4F45">
        <w:rPr>
          <w:rFonts w:ascii="Bookman Old Style" w:hAnsi="Bookman Old Style"/>
        </w:rPr>
        <w:t>o szacunkowej powierzchni …………m</w:t>
      </w:r>
      <w:r w:rsidRPr="000F4F45">
        <w:rPr>
          <w:rFonts w:ascii="Bookman Old Style" w:hAnsi="Bookman Old Style"/>
          <w:vertAlign w:val="superscript"/>
        </w:rPr>
        <w:t>2</w:t>
      </w:r>
      <w:r w:rsidR="00E32234">
        <w:rPr>
          <w:rFonts w:ascii="Bookman Old Style" w:hAnsi="Bookman Old Style"/>
          <w:vertAlign w:val="superscript"/>
        </w:rPr>
        <w:t xml:space="preserve"> </w:t>
      </w:r>
      <w:r w:rsidR="00E32234" w:rsidRPr="00E32234">
        <w:rPr>
          <w:rFonts w:ascii="Bookman Old Style" w:hAnsi="Bookman Old Style"/>
        </w:rPr>
        <w:t>(</w:t>
      </w:r>
      <w:r w:rsidR="00E32234">
        <w:rPr>
          <w:rFonts w:ascii="Bookman Old Style" w:hAnsi="Bookman Old Style"/>
        </w:rPr>
        <w:t>…</w:t>
      </w:r>
      <w:r w:rsidR="00E32234" w:rsidRPr="00E32234">
        <w:rPr>
          <w:rFonts w:ascii="Bookman Old Style" w:hAnsi="Bookman Old Style"/>
        </w:rPr>
        <w:t>)</w:t>
      </w:r>
      <w:r w:rsidR="004F56BA" w:rsidRPr="00E32234">
        <w:rPr>
          <w:rFonts w:ascii="Bookman Old Style" w:hAnsi="Bookman Old Style"/>
        </w:rPr>
        <w:t xml:space="preserve"> </w:t>
      </w:r>
      <w:r w:rsidR="00936247">
        <w:rPr>
          <w:rFonts w:ascii="Bookman Old Style" w:hAnsi="Bookman Old Style"/>
        </w:rPr>
        <w:t>(dalej: Lokal)</w:t>
      </w:r>
      <w:r w:rsidR="001535AF" w:rsidRPr="000F4F45">
        <w:rPr>
          <w:rFonts w:ascii="Bookman Old Style" w:hAnsi="Bookman Old Style"/>
        </w:rPr>
        <w:t>.</w:t>
      </w:r>
    </w:p>
    <w:p w14:paraId="7F559536" w14:textId="3A0C8B07" w:rsidR="00B858BA" w:rsidRPr="00E236B1" w:rsidRDefault="00B858BA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E236B1">
        <w:rPr>
          <w:rFonts w:ascii="Bookman Old Style" w:hAnsi="Bookman Old Style"/>
        </w:rPr>
        <w:t>Partycypujący oświadcza, że został poinformowany o stanie wykończenia Lokalu.</w:t>
      </w:r>
      <w:r w:rsidR="00955D43" w:rsidRPr="00E236B1">
        <w:rPr>
          <w:rFonts w:ascii="Bookman Old Style" w:hAnsi="Bookman Old Style"/>
        </w:rPr>
        <w:t xml:space="preserve"> Informacja o stanie wykończenia lokalu stanowi Załącznik nr 1 do niniejszej umowy. </w:t>
      </w:r>
    </w:p>
    <w:p w14:paraId="23A5C260" w14:textId="2703AE86" w:rsidR="00A614CB" w:rsidRPr="00E236B1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E236B1">
        <w:rPr>
          <w:rFonts w:ascii="Bookman Old Style" w:hAnsi="Bookman Old Style"/>
        </w:rPr>
        <w:t>Przez koszt budowy lokalu mieszkalnego rozumie się procentowy udział w</w:t>
      </w:r>
      <w:r w:rsidR="006344FD">
        <w:rPr>
          <w:rFonts w:ascii="Bookman Old Style" w:hAnsi="Bookman Old Style"/>
        </w:rPr>
        <w:t> </w:t>
      </w:r>
      <w:r w:rsidRPr="00E236B1">
        <w:rPr>
          <w:rFonts w:ascii="Bookman Old Style" w:hAnsi="Bookman Old Style"/>
        </w:rPr>
        <w:t xml:space="preserve">kosztach realizacji całej inwestycji w proporcji odpowiadającej powierzchni </w:t>
      </w:r>
      <w:r w:rsidR="00AE0F0F">
        <w:rPr>
          <w:rFonts w:ascii="Bookman Old Style" w:hAnsi="Bookman Old Style"/>
        </w:rPr>
        <w:t xml:space="preserve">użytkowej </w:t>
      </w:r>
      <w:r w:rsidRPr="00E236B1">
        <w:rPr>
          <w:rFonts w:ascii="Bookman Old Style" w:hAnsi="Bookman Old Style"/>
        </w:rPr>
        <w:t>danego lokalu</w:t>
      </w:r>
      <w:r w:rsidR="00A400C4">
        <w:rPr>
          <w:rFonts w:ascii="Bookman Old Style" w:hAnsi="Bookman Old Style"/>
        </w:rPr>
        <w:t xml:space="preserve"> mieszkalnego</w:t>
      </w:r>
      <w:r w:rsidRPr="00E236B1">
        <w:rPr>
          <w:rFonts w:ascii="Bookman Old Style" w:hAnsi="Bookman Old Style"/>
        </w:rPr>
        <w:t xml:space="preserve"> </w:t>
      </w:r>
      <w:r w:rsidR="00037ADF" w:rsidRPr="00E236B1">
        <w:rPr>
          <w:rFonts w:ascii="Bookman Old Style" w:hAnsi="Bookman Old Style"/>
        </w:rPr>
        <w:t xml:space="preserve">w stosunku </w:t>
      </w:r>
      <w:r w:rsidRPr="00E236B1">
        <w:rPr>
          <w:rFonts w:ascii="Bookman Old Style" w:hAnsi="Bookman Old Style"/>
        </w:rPr>
        <w:t>do powierzchni użytkowej ogółem.</w:t>
      </w:r>
    </w:p>
    <w:p w14:paraId="291E924D" w14:textId="2FF14918" w:rsidR="00A614CB" w:rsidRPr="000F4F45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0F4F45">
        <w:rPr>
          <w:rFonts w:ascii="Bookman Old Style" w:hAnsi="Bookman Old Style"/>
        </w:rPr>
        <w:t>Według wstępnego szacunku kwota</w:t>
      </w:r>
      <w:r w:rsidR="007E2D48">
        <w:rPr>
          <w:rFonts w:ascii="Bookman Old Style" w:hAnsi="Bookman Old Style"/>
        </w:rPr>
        <w:t>,</w:t>
      </w:r>
      <w:r w:rsidRPr="000F4F45">
        <w:rPr>
          <w:rFonts w:ascii="Bookman Old Style" w:hAnsi="Bookman Old Style"/>
        </w:rPr>
        <w:t xml:space="preserve"> o której mowa w ust. 1 wynosi ……………….zł</w:t>
      </w:r>
      <w:r w:rsidR="00656E52" w:rsidRPr="000F4F45">
        <w:rPr>
          <w:rFonts w:ascii="Bookman Old Style" w:hAnsi="Bookman Old Style"/>
        </w:rPr>
        <w:t xml:space="preserve"> brutto</w:t>
      </w:r>
      <w:r w:rsidRPr="000F4F45">
        <w:rPr>
          <w:rFonts w:ascii="Bookman Old Style" w:hAnsi="Bookman Old Style"/>
        </w:rPr>
        <w:t xml:space="preserve"> (słownie</w:t>
      </w:r>
      <w:r w:rsidR="00F84DD9" w:rsidRPr="000F4F45">
        <w:rPr>
          <w:rFonts w:ascii="Bookman Old Style" w:hAnsi="Bookman Old Style"/>
        </w:rPr>
        <w:t xml:space="preserve">: </w:t>
      </w:r>
      <w:r w:rsidRPr="000F4F45">
        <w:rPr>
          <w:rFonts w:ascii="Bookman Old Style" w:hAnsi="Bookman Old Style"/>
        </w:rPr>
        <w:t xml:space="preserve">) i została wyliczona w następujący sposób: </w:t>
      </w:r>
      <w:bookmarkStart w:id="4" w:name="_Hlk200016128"/>
      <w:r w:rsidRPr="000F4F45">
        <w:rPr>
          <w:rFonts w:ascii="Bookman Old Style" w:hAnsi="Bookman Old Style"/>
        </w:rPr>
        <w:t>ilość m² pow.</w:t>
      </w:r>
      <w:r w:rsidR="00AE0F0F">
        <w:rPr>
          <w:rFonts w:ascii="Bookman Old Style" w:hAnsi="Bookman Old Style"/>
        </w:rPr>
        <w:t xml:space="preserve"> użytkowej</w:t>
      </w:r>
      <w:r w:rsidRPr="000F4F45">
        <w:rPr>
          <w:rFonts w:ascii="Bookman Old Style" w:hAnsi="Bookman Old Style"/>
        </w:rPr>
        <w:t xml:space="preserve"> </w:t>
      </w:r>
      <w:r w:rsidR="003B606F">
        <w:rPr>
          <w:rFonts w:ascii="Bookman Old Style" w:hAnsi="Bookman Old Style"/>
        </w:rPr>
        <w:t>l</w:t>
      </w:r>
      <w:r w:rsidR="00037ADF" w:rsidRPr="000F4F45">
        <w:rPr>
          <w:rFonts w:ascii="Bookman Old Style" w:hAnsi="Bookman Old Style"/>
        </w:rPr>
        <w:t>okalu</w:t>
      </w:r>
      <w:r w:rsidRPr="000F4F45">
        <w:rPr>
          <w:rFonts w:ascii="Bookman Old Style" w:hAnsi="Bookman Old Style"/>
        </w:rPr>
        <w:t xml:space="preserve"> </w:t>
      </w:r>
      <w:r w:rsidR="00A400C4">
        <w:rPr>
          <w:rFonts w:ascii="Bookman Old Style" w:hAnsi="Bookman Old Style"/>
        </w:rPr>
        <w:t xml:space="preserve">mieszkalnego </w:t>
      </w:r>
      <w:r w:rsidRPr="000F4F45">
        <w:rPr>
          <w:rFonts w:ascii="Bookman Old Style" w:hAnsi="Bookman Old Style"/>
        </w:rPr>
        <w:t xml:space="preserve">pomnożona przez wartość </w:t>
      </w:r>
      <w:r w:rsidR="00F84DD9" w:rsidRPr="000F4F45">
        <w:rPr>
          <w:rFonts w:ascii="Bookman Old Style" w:hAnsi="Bookman Old Style"/>
        </w:rPr>
        <w:t xml:space="preserve">budowy </w:t>
      </w:r>
      <w:r w:rsidRPr="000F4F45">
        <w:rPr>
          <w:rFonts w:ascii="Bookman Old Style" w:hAnsi="Bookman Old Style"/>
        </w:rPr>
        <w:t>1 m²</w:t>
      </w:r>
      <w:r w:rsidR="003B606F">
        <w:rPr>
          <w:rFonts w:ascii="Bookman Old Style" w:hAnsi="Bookman Old Style"/>
        </w:rPr>
        <w:t>.</w:t>
      </w:r>
      <w:r w:rsidR="00E0446D" w:rsidRPr="000F4F45">
        <w:rPr>
          <w:rFonts w:ascii="Bookman Old Style" w:hAnsi="Bookman Old Style"/>
        </w:rPr>
        <w:t xml:space="preserve"> </w:t>
      </w:r>
      <w:bookmarkEnd w:id="4"/>
    </w:p>
    <w:p w14:paraId="14DF5B02" w14:textId="4E47079C" w:rsidR="00A614CB" w:rsidRPr="000F4F45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0F4F45">
        <w:rPr>
          <w:rFonts w:ascii="Bookman Old Style" w:hAnsi="Bookman Old Style"/>
        </w:rPr>
        <w:t xml:space="preserve">Kwotę, o której mowa w ust. </w:t>
      </w:r>
      <w:r w:rsidR="00DB251B" w:rsidRPr="000F4F45">
        <w:rPr>
          <w:rFonts w:ascii="Bookman Old Style" w:hAnsi="Bookman Old Style"/>
        </w:rPr>
        <w:t>4</w:t>
      </w:r>
      <w:r w:rsidRPr="000F4F45">
        <w:rPr>
          <w:rFonts w:ascii="Bookman Old Style" w:hAnsi="Bookman Old Style"/>
        </w:rPr>
        <w:t xml:space="preserve"> Partycypant zobowiązuje się wpłacić na rachunek bankowy SIM w </w:t>
      </w:r>
      <w:r w:rsidRPr="003B606F">
        <w:rPr>
          <w:rFonts w:ascii="Bookman Old Style" w:hAnsi="Bookman Old Style"/>
          <w:b/>
          <w:bCs/>
          <w:i/>
        </w:rPr>
        <w:t xml:space="preserve">Banku </w:t>
      </w:r>
      <w:r w:rsidR="00DB251B" w:rsidRPr="003B606F">
        <w:rPr>
          <w:rFonts w:ascii="Bookman Old Style" w:hAnsi="Bookman Old Style"/>
          <w:b/>
          <w:bCs/>
          <w:i/>
        </w:rPr>
        <w:t>Gospodarstwa Krajowego</w:t>
      </w:r>
      <w:r w:rsidR="00DB251B" w:rsidRPr="003B606F">
        <w:rPr>
          <w:rFonts w:ascii="Bookman Old Style" w:hAnsi="Bookman Old Style"/>
          <w:i/>
        </w:rPr>
        <w:t xml:space="preserve"> </w:t>
      </w:r>
      <w:r w:rsidRPr="003B606F">
        <w:rPr>
          <w:rFonts w:ascii="Bookman Old Style" w:hAnsi="Bookman Old Style"/>
          <w:i/>
        </w:rPr>
        <w:t>nr konta:</w:t>
      </w:r>
      <w:r w:rsidR="00DB251B" w:rsidRPr="003B606F">
        <w:rPr>
          <w:rFonts w:ascii="Bookman Old Style" w:hAnsi="Bookman Old Style"/>
          <w:b/>
          <w:bCs/>
          <w:i/>
        </w:rPr>
        <w:t xml:space="preserve"> </w:t>
      </w:r>
      <w:r w:rsidR="003B606F">
        <w:rPr>
          <w:rFonts w:ascii="Bookman Old Style" w:hAnsi="Bookman Old Style"/>
          <w:b/>
          <w:bCs/>
          <w:i/>
        </w:rPr>
        <w:t xml:space="preserve">          </w:t>
      </w:r>
      <w:r w:rsidR="00CA1338" w:rsidRPr="006344FD">
        <w:rPr>
          <w:rFonts w:ascii="Bookman Old Style" w:hAnsi="Bookman Old Style"/>
          <w:b/>
          <w:bCs/>
          <w:i/>
        </w:rPr>
        <w:t xml:space="preserve">46 </w:t>
      </w:r>
      <w:r w:rsidR="00DB251B" w:rsidRPr="006344FD">
        <w:rPr>
          <w:rFonts w:ascii="Bookman Old Style" w:hAnsi="Bookman Old Style"/>
          <w:b/>
          <w:bCs/>
          <w:i/>
        </w:rPr>
        <w:t>1130 1017 0020 1595 1320 000</w:t>
      </w:r>
      <w:r w:rsidR="00CA1338" w:rsidRPr="006344FD">
        <w:rPr>
          <w:rFonts w:ascii="Bookman Old Style" w:hAnsi="Bookman Old Style"/>
          <w:b/>
          <w:bCs/>
          <w:i/>
        </w:rPr>
        <w:t>6</w:t>
      </w:r>
      <w:r w:rsidRPr="000F4F45">
        <w:rPr>
          <w:rFonts w:ascii="Bookman Old Style" w:hAnsi="Bookman Old Style"/>
          <w:i/>
        </w:rPr>
        <w:t xml:space="preserve"> </w:t>
      </w:r>
      <w:r w:rsidRPr="000F4F45">
        <w:rPr>
          <w:rFonts w:ascii="Bookman Old Style" w:hAnsi="Bookman Old Style"/>
        </w:rPr>
        <w:t xml:space="preserve">w następujących </w:t>
      </w:r>
      <w:r w:rsidR="00F7751D">
        <w:rPr>
          <w:rFonts w:ascii="Bookman Old Style" w:hAnsi="Bookman Old Style"/>
        </w:rPr>
        <w:t xml:space="preserve">transzach i </w:t>
      </w:r>
      <w:r w:rsidRPr="000F4F45">
        <w:rPr>
          <w:rFonts w:ascii="Bookman Old Style" w:hAnsi="Bookman Old Style"/>
        </w:rPr>
        <w:t>terminach:</w:t>
      </w:r>
    </w:p>
    <w:p w14:paraId="0C7A82A2" w14:textId="7D05D3E0" w:rsidR="00A614CB" w:rsidRPr="000F4F45" w:rsidRDefault="00F7751D" w:rsidP="009C736F">
      <w:pPr>
        <w:pStyle w:val="Akapitzlist"/>
        <w:numPr>
          <w:ilvl w:val="0"/>
          <w:numId w:val="23"/>
        </w:numPr>
        <w:ind w:left="1134"/>
        <w:jc w:val="both"/>
        <w:rPr>
          <w:rFonts w:ascii="Bookman Old Style" w:hAnsi="Bookman Old Style"/>
        </w:rPr>
      </w:pPr>
      <w:r w:rsidRPr="006450AB">
        <w:rPr>
          <w:rFonts w:ascii="Bookman Old Style" w:hAnsi="Bookman Old Style"/>
          <w:i/>
          <w:iCs/>
          <w:u w:val="single"/>
        </w:rPr>
        <w:t>I transza</w:t>
      </w:r>
      <w:r>
        <w:rPr>
          <w:rFonts w:ascii="Bookman Old Style" w:hAnsi="Bookman Old Style"/>
        </w:rPr>
        <w:t xml:space="preserve"> w wysokości </w:t>
      </w:r>
      <w:r w:rsidR="00EF7A9B" w:rsidRPr="000F4F45">
        <w:rPr>
          <w:rFonts w:ascii="Bookman Old Style" w:hAnsi="Bookman Old Style"/>
        </w:rPr>
        <w:t>3</w:t>
      </w:r>
      <w:r w:rsidR="00951FFC" w:rsidRPr="000F4F45">
        <w:rPr>
          <w:rFonts w:ascii="Bookman Old Style" w:hAnsi="Bookman Old Style"/>
        </w:rPr>
        <w:t>0</w:t>
      </w:r>
      <w:r w:rsidR="00A614CB" w:rsidRPr="000F4F45">
        <w:rPr>
          <w:rFonts w:ascii="Bookman Old Style" w:hAnsi="Bookman Old Style"/>
        </w:rPr>
        <w:t>% kwoty partycypacji</w:t>
      </w:r>
      <w:r>
        <w:rPr>
          <w:rFonts w:ascii="Bookman Old Style" w:hAnsi="Bookman Old Style"/>
        </w:rPr>
        <w:t xml:space="preserve"> tj. kwotę (…) zł</w:t>
      </w:r>
      <w:r w:rsidR="00A614CB" w:rsidRPr="000F4F45">
        <w:rPr>
          <w:rFonts w:ascii="Bookman Old Style" w:hAnsi="Bookman Old Style"/>
        </w:rPr>
        <w:t xml:space="preserve"> w terminie </w:t>
      </w:r>
      <w:r w:rsidR="00BB2BBF">
        <w:rPr>
          <w:rFonts w:ascii="Bookman Old Style" w:hAnsi="Bookman Old Style"/>
        </w:rPr>
        <w:t>30</w:t>
      </w:r>
      <w:r w:rsidR="00EF7A9B" w:rsidRPr="000F4F45">
        <w:rPr>
          <w:rFonts w:ascii="Bookman Old Style" w:hAnsi="Bookman Old Style"/>
        </w:rPr>
        <w:t xml:space="preserve"> </w:t>
      </w:r>
      <w:r w:rsidR="00A614CB" w:rsidRPr="000F4F45">
        <w:rPr>
          <w:rFonts w:ascii="Bookman Old Style" w:hAnsi="Bookman Old Style"/>
        </w:rPr>
        <w:t xml:space="preserve">dni </w:t>
      </w:r>
      <w:r w:rsidR="00EF7A9B" w:rsidRPr="000F4F45">
        <w:rPr>
          <w:rFonts w:ascii="Bookman Old Style" w:hAnsi="Bookman Old Style"/>
        </w:rPr>
        <w:t xml:space="preserve">liczonych </w:t>
      </w:r>
      <w:r w:rsidR="00A614CB" w:rsidRPr="000F4F45">
        <w:rPr>
          <w:rFonts w:ascii="Bookman Old Style" w:hAnsi="Bookman Old Style"/>
        </w:rPr>
        <w:t>od daty zawarcia niniejszej umowy, tj</w:t>
      </w:r>
      <w:r w:rsidR="00CB50A1">
        <w:rPr>
          <w:rFonts w:ascii="Bookman Old Style" w:hAnsi="Bookman Old Style"/>
        </w:rPr>
        <w:t xml:space="preserve">. w terminie do </w:t>
      </w:r>
      <w:r w:rsidR="00A614CB" w:rsidRPr="000F4F45">
        <w:rPr>
          <w:rFonts w:ascii="Bookman Old Style" w:hAnsi="Bookman Old Style"/>
        </w:rPr>
        <w:t>.…………</w:t>
      </w:r>
      <w:r w:rsidR="00CA1338">
        <w:rPr>
          <w:rFonts w:ascii="Bookman Old Style" w:hAnsi="Bookman Old Style"/>
        </w:rPr>
        <w:t>06.2025</w:t>
      </w:r>
      <w:r w:rsidR="00A614CB" w:rsidRPr="000F4F45">
        <w:rPr>
          <w:rFonts w:ascii="Bookman Old Style" w:hAnsi="Bookman Old Style"/>
        </w:rPr>
        <w:t>;</w:t>
      </w:r>
    </w:p>
    <w:p w14:paraId="2B4A208C" w14:textId="7FF68B56" w:rsidR="00DB251B" w:rsidRPr="0008574B" w:rsidRDefault="00F7751D" w:rsidP="009C736F">
      <w:pPr>
        <w:pStyle w:val="Akapitzlist"/>
        <w:numPr>
          <w:ilvl w:val="0"/>
          <w:numId w:val="23"/>
        </w:numPr>
        <w:ind w:left="1134"/>
        <w:jc w:val="both"/>
        <w:rPr>
          <w:rFonts w:ascii="Bookman Old Style" w:hAnsi="Bookman Old Style"/>
        </w:rPr>
      </w:pPr>
      <w:r w:rsidRPr="006450AB">
        <w:rPr>
          <w:rFonts w:ascii="Bookman Old Style" w:hAnsi="Bookman Old Style"/>
          <w:i/>
          <w:iCs/>
          <w:u w:val="single"/>
        </w:rPr>
        <w:t>II transza</w:t>
      </w:r>
      <w:r w:rsidRPr="0008574B">
        <w:rPr>
          <w:rFonts w:ascii="Bookman Old Style" w:hAnsi="Bookman Old Style"/>
        </w:rPr>
        <w:t xml:space="preserve"> w wysokości </w:t>
      </w:r>
      <w:r w:rsidR="006344FD">
        <w:rPr>
          <w:rFonts w:ascii="Bookman Old Style" w:hAnsi="Bookman Old Style"/>
        </w:rPr>
        <w:t>7</w:t>
      </w:r>
      <w:r w:rsidRPr="0008574B">
        <w:rPr>
          <w:rFonts w:ascii="Bookman Old Style" w:hAnsi="Bookman Old Style"/>
        </w:rPr>
        <w:t>0</w:t>
      </w:r>
      <w:r w:rsidR="00F84DD9" w:rsidRPr="0008574B">
        <w:rPr>
          <w:rFonts w:ascii="Bookman Old Style" w:hAnsi="Bookman Old Style"/>
        </w:rPr>
        <w:t>%</w:t>
      </w:r>
      <w:r w:rsidR="00A614CB" w:rsidRPr="0008574B">
        <w:rPr>
          <w:rFonts w:ascii="Bookman Old Style" w:hAnsi="Bookman Old Style"/>
        </w:rPr>
        <w:t xml:space="preserve"> </w:t>
      </w:r>
      <w:r w:rsidR="00F84DD9" w:rsidRPr="0008574B">
        <w:rPr>
          <w:rFonts w:ascii="Bookman Old Style" w:hAnsi="Bookman Old Style"/>
        </w:rPr>
        <w:t xml:space="preserve">kwoty </w:t>
      </w:r>
      <w:r w:rsidR="00A614CB" w:rsidRPr="0008574B">
        <w:rPr>
          <w:rFonts w:ascii="Bookman Old Style" w:hAnsi="Bookman Old Style"/>
        </w:rPr>
        <w:t xml:space="preserve">partycypacji </w:t>
      </w:r>
      <w:r w:rsidRPr="0008574B">
        <w:rPr>
          <w:rFonts w:ascii="Bookman Old Style" w:hAnsi="Bookman Old Style"/>
        </w:rPr>
        <w:t xml:space="preserve">tj. kwotę (…) zł </w:t>
      </w:r>
      <w:r w:rsidR="00F84DD9" w:rsidRPr="0008574B">
        <w:rPr>
          <w:rFonts w:ascii="Bookman Old Style" w:hAnsi="Bookman Old Style"/>
        </w:rPr>
        <w:t>w terminie</w:t>
      </w:r>
      <w:r w:rsidR="00EF7A9B" w:rsidRPr="0008574B">
        <w:rPr>
          <w:rFonts w:ascii="Bookman Old Style" w:hAnsi="Bookman Old Style"/>
        </w:rPr>
        <w:t xml:space="preserve"> </w:t>
      </w:r>
      <w:r w:rsidR="00CA1338">
        <w:rPr>
          <w:rFonts w:ascii="Bookman Old Style" w:hAnsi="Bookman Old Style"/>
        </w:rPr>
        <w:t>60</w:t>
      </w:r>
      <w:r w:rsidR="00CB50A1" w:rsidRPr="0008574B">
        <w:rPr>
          <w:rFonts w:ascii="Bookman Old Style" w:hAnsi="Bookman Old Style"/>
        </w:rPr>
        <w:t xml:space="preserve"> dni</w:t>
      </w:r>
      <w:r w:rsidR="00EF7A9B" w:rsidRPr="0008574B">
        <w:rPr>
          <w:rFonts w:ascii="Bookman Old Style" w:hAnsi="Bookman Old Style"/>
        </w:rPr>
        <w:t xml:space="preserve"> liczonych</w:t>
      </w:r>
      <w:r w:rsidR="00A614CB" w:rsidRPr="0008574B">
        <w:rPr>
          <w:rFonts w:ascii="Bookman Old Style" w:hAnsi="Bookman Old Style"/>
        </w:rPr>
        <w:t xml:space="preserve"> od</w:t>
      </w:r>
      <w:r w:rsidR="00BF7855" w:rsidRPr="0008574B">
        <w:rPr>
          <w:rFonts w:ascii="Bookman Old Style" w:hAnsi="Bookman Old Style"/>
        </w:rPr>
        <w:t xml:space="preserve"> ostatniego</w:t>
      </w:r>
      <w:r w:rsidR="00A614CB" w:rsidRPr="0008574B">
        <w:rPr>
          <w:rFonts w:ascii="Bookman Old Style" w:hAnsi="Bookman Old Style"/>
        </w:rPr>
        <w:t xml:space="preserve"> </w:t>
      </w:r>
      <w:r w:rsidR="00EF7A9B" w:rsidRPr="0008574B">
        <w:rPr>
          <w:rFonts w:ascii="Bookman Old Style" w:hAnsi="Bookman Old Style"/>
        </w:rPr>
        <w:t xml:space="preserve">dnia </w:t>
      </w:r>
      <w:r w:rsidR="00BF7855" w:rsidRPr="0008574B">
        <w:rPr>
          <w:rFonts w:ascii="Bookman Old Style" w:hAnsi="Bookman Old Style"/>
        </w:rPr>
        <w:t xml:space="preserve">wymagalności </w:t>
      </w:r>
      <w:r w:rsidRPr="0008574B">
        <w:rPr>
          <w:rFonts w:ascii="Bookman Old Style" w:hAnsi="Bookman Old Style"/>
        </w:rPr>
        <w:t>wpłacenia I transzy</w:t>
      </w:r>
      <w:r w:rsidR="00EF7A9B" w:rsidRPr="0008574B">
        <w:rPr>
          <w:rFonts w:ascii="Bookman Old Style" w:hAnsi="Bookman Old Style"/>
        </w:rPr>
        <w:t>, o której</w:t>
      </w:r>
      <w:r w:rsidR="002A5D2F" w:rsidRPr="0008574B">
        <w:rPr>
          <w:rFonts w:ascii="Bookman Old Style" w:hAnsi="Bookman Old Style"/>
        </w:rPr>
        <w:t xml:space="preserve"> mowa powyżej,</w:t>
      </w:r>
      <w:r w:rsidR="004B2746" w:rsidRPr="0008574B">
        <w:rPr>
          <w:rFonts w:ascii="Bookman Old Style" w:hAnsi="Bookman Old Style"/>
        </w:rPr>
        <w:t xml:space="preserve"> </w:t>
      </w:r>
      <w:r w:rsidR="00CB50A1" w:rsidRPr="0008574B">
        <w:rPr>
          <w:rFonts w:ascii="Bookman Old Style" w:hAnsi="Bookman Old Style"/>
        </w:rPr>
        <w:t>tj. w terminie do ……………</w:t>
      </w:r>
      <w:r w:rsidR="00CA1338">
        <w:rPr>
          <w:rFonts w:ascii="Bookman Old Style" w:hAnsi="Bookman Old Style"/>
        </w:rPr>
        <w:t>2025.</w:t>
      </w:r>
    </w:p>
    <w:p w14:paraId="724551EB" w14:textId="300F5423" w:rsidR="00BF7855" w:rsidRPr="006450AB" w:rsidRDefault="006450AB" w:rsidP="00BF7855">
      <w:pPr>
        <w:pStyle w:val="Akapitzlist"/>
        <w:ind w:left="1134"/>
        <w:jc w:val="both"/>
        <w:rPr>
          <w:rFonts w:ascii="Bookman Old Style" w:hAnsi="Bookman Old Style"/>
          <w:b/>
          <w:bCs/>
        </w:rPr>
      </w:pPr>
      <w:r w:rsidRPr="006450AB">
        <w:rPr>
          <w:rFonts w:ascii="Bookman Old Style" w:hAnsi="Bookman Old Style"/>
          <w:b/>
          <w:bCs/>
        </w:rPr>
        <w:t>l</w:t>
      </w:r>
      <w:r w:rsidR="00BF7855" w:rsidRPr="006450AB">
        <w:rPr>
          <w:rFonts w:ascii="Bookman Old Style" w:hAnsi="Bookman Old Style"/>
          <w:b/>
          <w:bCs/>
        </w:rPr>
        <w:t>ub</w:t>
      </w:r>
    </w:p>
    <w:p w14:paraId="3282BDE0" w14:textId="298AD4BE" w:rsidR="00BF7855" w:rsidRPr="000F4F45" w:rsidRDefault="00BF7855" w:rsidP="00BF7855">
      <w:pPr>
        <w:pStyle w:val="Akapitzlist"/>
        <w:numPr>
          <w:ilvl w:val="0"/>
          <w:numId w:val="22"/>
        </w:num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100% kwoty partycypacji w terminie 30 dni liczonych od daty zawarcia niniejszej umowy, tj. …………</w:t>
      </w:r>
    </w:p>
    <w:p w14:paraId="7B10A3F4" w14:textId="0E908722" w:rsidR="00DB251B" w:rsidRPr="000F4F45" w:rsidRDefault="00DB251B" w:rsidP="000F4F45">
      <w:pPr>
        <w:pStyle w:val="Akapitzlist"/>
        <w:ind w:left="709"/>
        <w:jc w:val="both"/>
        <w:rPr>
          <w:rFonts w:ascii="Bookman Old Style" w:hAnsi="Bookman Old Style"/>
        </w:rPr>
      </w:pPr>
      <w:r w:rsidRPr="000F4F45">
        <w:rPr>
          <w:rFonts w:ascii="Bookman Old Style" w:hAnsi="Bookman Old Style"/>
        </w:rPr>
        <w:t xml:space="preserve">W </w:t>
      </w:r>
      <w:bookmarkStart w:id="5" w:name="_Hlk176329597"/>
      <w:r w:rsidRPr="0015602B">
        <w:rPr>
          <w:rFonts w:ascii="Bookman Old Style" w:hAnsi="Bookman Old Style"/>
          <w:b/>
          <w:bCs/>
        </w:rPr>
        <w:t>tytule przelewu</w:t>
      </w:r>
      <w:r w:rsidRPr="000F4F45">
        <w:rPr>
          <w:rFonts w:ascii="Bookman Old Style" w:hAnsi="Bookman Old Style"/>
        </w:rPr>
        <w:t xml:space="preserve"> </w:t>
      </w:r>
      <w:bookmarkEnd w:id="5"/>
      <w:r w:rsidRPr="000F4F45">
        <w:rPr>
          <w:rFonts w:ascii="Bookman Old Style" w:hAnsi="Bookman Old Style"/>
        </w:rPr>
        <w:t xml:space="preserve">podać należy Imię i Nazwisko Partycypanta oraz dokładne określenie numeru lokalu mieszkalnego, którego dotyczy wpłata partycypacji, wraz ze słowem </w:t>
      </w:r>
      <w:r w:rsidRPr="000F4F45">
        <w:rPr>
          <w:rFonts w:ascii="Bookman Old Style" w:hAnsi="Bookman Old Style"/>
          <w:u w:val="single"/>
        </w:rPr>
        <w:t>partycypacja</w:t>
      </w:r>
      <w:r w:rsidRPr="000F4F45">
        <w:rPr>
          <w:rFonts w:ascii="Bookman Old Style" w:hAnsi="Bookman Old Style"/>
        </w:rPr>
        <w:t>.</w:t>
      </w:r>
    </w:p>
    <w:p w14:paraId="32387BE5" w14:textId="4C0C9C8E" w:rsidR="00A614CB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E236B1">
        <w:rPr>
          <w:rFonts w:ascii="Bookman Old Style" w:hAnsi="Bookman Old Style"/>
        </w:rPr>
        <w:t>Aktualizacja kwoty partycypacji</w:t>
      </w:r>
      <w:r w:rsidR="00DB251B" w:rsidRPr="00E236B1">
        <w:rPr>
          <w:rFonts w:ascii="Bookman Old Style" w:hAnsi="Bookman Old Style"/>
        </w:rPr>
        <w:t xml:space="preserve">, o której mowa w ust. 4 </w:t>
      </w:r>
      <w:r w:rsidRPr="00E236B1">
        <w:rPr>
          <w:rFonts w:ascii="Bookman Old Style" w:hAnsi="Bookman Old Style"/>
        </w:rPr>
        <w:t>nastąpi po rozstrzygnięciu przetargu na roboty budowlane natomiast ostateczne</w:t>
      </w:r>
      <w:r w:rsidRPr="00A614CB">
        <w:rPr>
          <w:rFonts w:ascii="Bookman Old Style" w:hAnsi="Bookman Old Style"/>
        </w:rPr>
        <w:t xml:space="preserve"> ustalenie kwoty partycypacji nastąpi po zakończeniu realizacji inwestycji oraz po dokonaniu pomiarów lokalu mieszkalnego</w:t>
      </w:r>
      <w:r w:rsidR="00EF7A9B">
        <w:rPr>
          <w:rFonts w:ascii="Bookman Old Style" w:hAnsi="Bookman Old Style"/>
        </w:rPr>
        <w:t xml:space="preserve"> wraz z przynależnymi pomieszczeniami</w:t>
      </w:r>
      <w:r w:rsidRPr="00A614CB">
        <w:rPr>
          <w:rFonts w:ascii="Bookman Old Style" w:hAnsi="Bookman Old Style"/>
        </w:rPr>
        <w:t>, w terminie nie dłuższym niż 90 dni, licząc od dnia protokolarnego odbioru zrealizowanych robót budowlanych. Termin ten może ulec wydłużeniu, o czym SIM powiadomi Partycypanta na piśmie.</w:t>
      </w:r>
    </w:p>
    <w:p w14:paraId="2B2F130B" w14:textId="0F952A86" w:rsidR="00EF7A9B" w:rsidRPr="00A614CB" w:rsidRDefault="008C0089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SIM wskazuje, że powierzchnia Lokalu określona została w oparciu o projekt budowlany. Po zakończeniu b</w:t>
      </w:r>
      <w:r w:rsidR="00CB50A1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dowy zostanie dokonany pomiar powierzchni, zgodnie z </w:t>
      </w:r>
      <w:r w:rsidR="0028246E">
        <w:rPr>
          <w:rFonts w:ascii="Bookman Old Style" w:hAnsi="Bookman Old Style"/>
        </w:rPr>
        <w:t xml:space="preserve">normą PN-ISO 9836-1997. </w:t>
      </w:r>
    </w:p>
    <w:p w14:paraId="3BF5C50D" w14:textId="6D392B0E" w:rsidR="00A614CB" w:rsidRPr="00A614CB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A614CB">
        <w:rPr>
          <w:rFonts w:ascii="Bookman Old Style" w:hAnsi="Bookman Old Style"/>
        </w:rPr>
        <w:t>W razie zaistnienia konieczności uzupełnienia kwoty partycypacji, w związku ze zwiększeniem</w:t>
      </w:r>
      <w:r w:rsidR="00D80E96">
        <w:rPr>
          <w:rFonts w:ascii="Bookman Old Style" w:hAnsi="Bookman Old Style"/>
        </w:rPr>
        <w:t xml:space="preserve"> się ostatecznych kosztów budowy lub</w:t>
      </w:r>
      <w:r w:rsidRPr="00A614CB">
        <w:rPr>
          <w:rFonts w:ascii="Bookman Old Style" w:hAnsi="Bookman Old Style"/>
        </w:rPr>
        <w:t xml:space="preserve"> </w:t>
      </w:r>
      <w:r w:rsidR="00D80E96">
        <w:rPr>
          <w:rFonts w:ascii="Bookman Old Style" w:hAnsi="Bookman Old Style"/>
        </w:rPr>
        <w:t xml:space="preserve">zwiększeniem się </w:t>
      </w:r>
      <w:r w:rsidRPr="00A614CB">
        <w:rPr>
          <w:rFonts w:ascii="Bookman Old Style" w:hAnsi="Bookman Old Style"/>
        </w:rPr>
        <w:t>metrażu</w:t>
      </w:r>
      <w:r w:rsidR="00D80E96">
        <w:rPr>
          <w:rFonts w:ascii="Bookman Old Style" w:hAnsi="Bookman Old Style"/>
        </w:rPr>
        <w:t xml:space="preserve"> </w:t>
      </w:r>
      <w:r w:rsidR="00A00DE8">
        <w:rPr>
          <w:rFonts w:ascii="Bookman Old Style" w:hAnsi="Bookman Old Style"/>
        </w:rPr>
        <w:t>L</w:t>
      </w:r>
      <w:r w:rsidR="00D80E96">
        <w:rPr>
          <w:rFonts w:ascii="Bookman Old Style" w:hAnsi="Bookman Old Style"/>
        </w:rPr>
        <w:t>okalu</w:t>
      </w:r>
      <w:r w:rsidRPr="00A614CB">
        <w:rPr>
          <w:rFonts w:ascii="Bookman Old Style" w:hAnsi="Bookman Old Style"/>
        </w:rPr>
        <w:t xml:space="preserve"> po dokonaniu pomiarów powykonawczych, Partycypant zobowiązuje się do u</w:t>
      </w:r>
      <w:r w:rsidR="00D80E96">
        <w:rPr>
          <w:rFonts w:ascii="Bookman Old Style" w:hAnsi="Bookman Old Style"/>
        </w:rPr>
        <w:t>zupełnienia kwoty partycypacji</w:t>
      </w:r>
      <w:r w:rsidRPr="00A614CB">
        <w:rPr>
          <w:rFonts w:ascii="Bookman Old Style" w:hAnsi="Bookman Old Style"/>
        </w:rPr>
        <w:t xml:space="preserve"> </w:t>
      </w:r>
      <w:r w:rsidR="00D80E96">
        <w:rPr>
          <w:rFonts w:ascii="Bookman Old Style" w:hAnsi="Bookman Old Style"/>
        </w:rPr>
        <w:t xml:space="preserve">i uiszczenia jej </w:t>
      </w:r>
      <w:r w:rsidRPr="00A614CB">
        <w:rPr>
          <w:rFonts w:ascii="Bookman Old Style" w:hAnsi="Bookman Old Style"/>
        </w:rPr>
        <w:t>w terminie 30 dni od daty otrzymania powiadomienia od SIM.</w:t>
      </w:r>
    </w:p>
    <w:p w14:paraId="5E955ACA" w14:textId="77777777" w:rsidR="00A614CB" w:rsidRPr="00A614CB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A614CB">
        <w:rPr>
          <w:rFonts w:ascii="Bookman Old Style" w:hAnsi="Bookman Old Style"/>
        </w:rPr>
        <w:t>W przypadku, gdy część kwoty partycypacji, po dokonaniu końcowego rozliczenia kosztów realizacji inwestycji, będzie podlegała zwrotowi Partycypantowi, SIM dokona zwrotu w terminie do 30 dni od daty ostatecznego ustalenia wysokości należnej kwoty partycypacji.</w:t>
      </w:r>
    </w:p>
    <w:p w14:paraId="22C8D3C6" w14:textId="3A1B2463" w:rsidR="00A614CB" w:rsidRPr="00A614CB" w:rsidRDefault="00A614CB" w:rsidP="00B95C03">
      <w:pPr>
        <w:pStyle w:val="Akapitzlist"/>
        <w:numPr>
          <w:ilvl w:val="0"/>
          <w:numId w:val="8"/>
        </w:numPr>
        <w:ind w:left="709" w:hanging="425"/>
        <w:jc w:val="both"/>
        <w:rPr>
          <w:rFonts w:ascii="Bookman Old Style" w:hAnsi="Bookman Old Style"/>
        </w:rPr>
      </w:pPr>
      <w:r w:rsidRPr="00A614CB">
        <w:rPr>
          <w:rFonts w:ascii="Bookman Old Style" w:hAnsi="Bookman Old Style"/>
        </w:rPr>
        <w:lastRenderedPageBreak/>
        <w:t xml:space="preserve">Rzuty kondygnacji z zaznaczeniem </w:t>
      </w:r>
      <w:r w:rsidR="00AD3C4E">
        <w:rPr>
          <w:rFonts w:ascii="Bookman Old Style" w:hAnsi="Bookman Old Style"/>
        </w:rPr>
        <w:t>L</w:t>
      </w:r>
      <w:r w:rsidRPr="00E236B1">
        <w:rPr>
          <w:rFonts w:ascii="Bookman Old Style" w:hAnsi="Bookman Old Style"/>
        </w:rPr>
        <w:t xml:space="preserve">okalu </w:t>
      </w:r>
      <w:r w:rsidRPr="00A614CB">
        <w:rPr>
          <w:rFonts w:ascii="Bookman Old Style" w:hAnsi="Bookman Old Style"/>
        </w:rPr>
        <w:t>określon</w:t>
      </w:r>
      <w:r w:rsidR="001417CC">
        <w:rPr>
          <w:rFonts w:ascii="Bookman Old Style" w:hAnsi="Bookman Old Style"/>
        </w:rPr>
        <w:t>ego</w:t>
      </w:r>
      <w:r w:rsidRPr="00A614CB">
        <w:rPr>
          <w:rFonts w:ascii="Bookman Old Style" w:hAnsi="Bookman Old Style"/>
        </w:rPr>
        <w:t xml:space="preserve"> w ust. 1 stanow</w:t>
      </w:r>
      <w:r w:rsidR="001417CC">
        <w:rPr>
          <w:rFonts w:ascii="Bookman Old Style" w:hAnsi="Bookman Old Style"/>
        </w:rPr>
        <w:t>i</w:t>
      </w:r>
      <w:r w:rsidRPr="00A614CB">
        <w:rPr>
          <w:rFonts w:ascii="Bookman Old Style" w:hAnsi="Bookman Old Style"/>
        </w:rPr>
        <w:t xml:space="preserve"> </w:t>
      </w:r>
      <w:r w:rsidR="004048E2">
        <w:rPr>
          <w:rFonts w:ascii="Bookman Old Style" w:hAnsi="Bookman Old Style"/>
        </w:rPr>
        <w:t>Z</w:t>
      </w:r>
      <w:r w:rsidRPr="00A614CB">
        <w:rPr>
          <w:rFonts w:ascii="Bookman Old Style" w:hAnsi="Bookman Old Style"/>
        </w:rPr>
        <w:t>ałącznik</w:t>
      </w:r>
      <w:r w:rsidR="00B858BA">
        <w:rPr>
          <w:rFonts w:ascii="Bookman Old Style" w:hAnsi="Bookman Old Style"/>
        </w:rPr>
        <w:t xml:space="preserve"> nr </w:t>
      </w:r>
      <w:r w:rsidR="004048E2">
        <w:rPr>
          <w:rFonts w:ascii="Bookman Old Style" w:hAnsi="Bookman Old Style"/>
        </w:rPr>
        <w:t>2</w:t>
      </w:r>
      <w:r w:rsidRPr="00A614CB">
        <w:rPr>
          <w:rFonts w:ascii="Bookman Old Style" w:hAnsi="Bookman Old Style"/>
        </w:rPr>
        <w:t xml:space="preserve"> do niniejszej umowy. </w:t>
      </w:r>
      <w:r w:rsidR="00F00CFE">
        <w:rPr>
          <w:rFonts w:ascii="Bookman Old Style" w:hAnsi="Bookman Old Style"/>
        </w:rPr>
        <w:t>Do Lokalu została przypisana komórka lokatorska o nr (…) oraz miejsce postojowe</w:t>
      </w:r>
      <w:r w:rsidR="001417CC">
        <w:rPr>
          <w:rFonts w:ascii="Bookman Old Style" w:hAnsi="Bookman Old Style"/>
        </w:rPr>
        <w:t xml:space="preserve"> nr (…), co do których będą </w:t>
      </w:r>
      <w:r w:rsidR="00172BE0">
        <w:rPr>
          <w:rFonts w:ascii="Bookman Old Style" w:hAnsi="Bookman Old Style"/>
        </w:rPr>
        <w:t>stosowane</w:t>
      </w:r>
      <w:r w:rsidR="001417CC">
        <w:rPr>
          <w:rFonts w:ascii="Bookman Old Style" w:hAnsi="Bookman Old Style"/>
        </w:rPr>
        <w:t xml:space="preserve"> odrębne rozliczenia, zgodnie z obowiązującymi przepisami prawa. </w:t>
      </w:r>
    </w:p>
    <w:p w14:paraId="0A651E0F" w14:textId="77777777" w:rsidR="00413361" w:rsidRDefault="00413361" w:rsidP="00413361">
      <w:pPr>
        <w:spacing w:after="0"/>
        <w:ind w:left="284"/>
        <w:jc w:val="center"/>
        <w:rPr>
          <w:rFonts w:ascii="Bookman Old Style" w:hAnsi="Bookman Old Style"/>
          <w:b/>
          <w:bCs/>
        </w:rPr>
      </w:pPr>
    </w:p>
    <w:p w14:paraId="68202E8D" w14:textId="7531966F" w:rsidR="00DB4F22" w:rsidRPr="000669E4" w:rsidRDefault="000669E4" w:rsidP="00413361">
      <w:pPr>
        <w:spacing w:after="0"/>
        <w:ind w:left="284"/>
        <w:jc w:val="center"/>
        <w:rPr>
          <w:rFonts w:ascii="Bookman Old Style" w:hAnsi="Bookman Old Style"/>
          <w:b/>
          <w:bCs/>
        </w:rPr>
      </w:pPr>
      <w:r w:rsidRPr="000669E4">
        <w:rPr>
          <w:rFonts w:ascii="Bookman Old Style" w:hAnsi="Bookman Old Style"/>
          <w:b/>
          <w:bCs/>
        </w:rPr>
        <w:t>§5</w:t>
      </w:r>
    </w:p>
    <w:p w14:paraId="00777E68" w14:textId="2D8F6A9C" w:rsidR="000669E4" w:rsidRDefault="000669E4" w:rsidP="00413361">
      <w:pPr>
        <w:numPr>
          <w:ilvl w:val="0"/>
          <w:numId w:val="11"/>
        </w:numPr>
        <w:spacing w:after="0" w:line="250" w:lineRule="auto"/>
        <w:ind w:left="709" w:hanging="42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W razie niedokonania wpłaty kwoty partycypacji w wysokości i terminie określonym w § </w:t>
      </w:r>
      <w:r w:rsidR="00D80E9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4 ust.1-</w:t>
      </w:r>
      <w:r w:rsidR="00B858BA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5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lub nieuzupełnienia tej kwoty w okolicznościach, o</w:t>
      </w:r>
      <w:r w:rsidR="004833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 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których mowa w § </w:t>
      </w:r>
      <w:r w:rsidR="00D80E9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4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ust. 6, SIM wyznacz</w:t>
      </w:r>
      <w:r w:rsidR="00A81D3B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y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Partycypantowi dodatkowy</w:t>
      </w:r>
      <w:r w:rsidR="00B61DB6">
        <w:rPr>
          <w:rFonts w:ascii="Bookman Old Style" w:eastAsia="Times New Roman" w:hAnsi="Bookman Old Style" w:cs="Times New Roman"/>
          <w:color w:val="FF0000"/>
          <w:kern w:val="2"/>
          <w:lang w:eastAsia="pl-PL"/>
          <w14:ligatures w14:val="standardContextual"/>
        </w:rPr>
        <w:t xml:space="preserve"> </w:t>
      </w:r>
      <w:r w:rsidR="00B61DB6" w:rsidRPr="00B562D6">
        <w:rPr>
          <w:rFonts w:ascii="Bookman Old Style" w:eastAsia="Times New Roman" w:hAnsi="Bookman Old Style" w:cs="Times New Roman"/>
          <w:kern w:val="2"/>
          <w:lang w:eastAsia="pl-PL"/>
          <w14:ligatures w14:val="standardContextual"/>
        </w:rPr>
        <w:t>nie krótszy niż</w:t>
      </w:r>
      <w:r w:rsidR="00A81D3B" w:rsidRPr="00B562D6">
        <w:rPr>
          <w:rFonts w:ascii="Bookman Old Style" w:eastAsia="Times New Roman" w:hAnsi="Bookman Old Style" w:cs="Times New Roman"/>
          <w:kern w:val="2"/>
          <w:lang w:eastAsia="pl-PL"/>
          <w14:ligatures w14:val="standardContextual"/>
        </w:rPr>
        <w:t xml:space="preserve"> </w:t>
      </w:r>
      <w:r w:rsidR="00A81D3B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7</w:t>
      </w:r>
      <w:r w:rsidR="00B61DB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-</w:t>
      </w:r>
      <w:r w:rsidR="00A81D3B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dniowy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termin do zapłaty, z za</w:t>
      </w:r>
      <w:r w:rsidR="004B420F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strzeżeniem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 że w razie bezskutecznego upływu tego terminu</w:t>
      </w:r>
      <w:r w:rsidR="00A81D3B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SIM uprawniony będzie do </w:t>
      </w:r>
      <w:r w:rsidR="00DA22B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odstąpieni</w:t>
      </w:r>
      <w:r w:rsidR="00B61DB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a</w:t>
      </w:r>
      <w:r w:rsidR="00DA22B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od umowy w terminie 14 dni liczonych od dnia upływu dodatkowego terminu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, bez prawa do dochodzenia jakichkolwiek roszczeń za strony Partycypanta. </w:t>
      </w:r>
      <w:r w:rsidR="00DA22B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</w:p>
    <w:p w14:paraId="17332231" w14:textId="2F0B1DDD" w:rsidR="00D16A71" w:rsidRPr="000669E4" w:rsidRDefault="00D16A71" w:rsidP="0063545C">
      <w:pPr>
        <w:numPr>
          <w:ilvl w:val="0"/>
          <w:numId w:val="11"/>
        </w:numPr>
        <w:spacing w:after="0" w:line="250" w:lineRule="auto"/>
        <w:ind w:left="709" w:hanging="42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Niezależnie od ust. 1, jeżeli pomimo upływu terminu na odstąpienie od umowy SIM nie złoży oświadczenia, o którym mowa w ust.1 SIM jest uprawniony do złożenia oświadczeni</w:t>
      </w:r>
      <w:r w:rsidR="00B1376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a o rozwiązaniu umowy bez wypowiedzenia ze skutkiem natychmiastowym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 winy Partycypanta.</w:t>
      </w:r>
    </w:p>
    <w:p w14:paraId="033910D6" w14:textId="797B8797" w:rsidR="000669E4" w:rsidRDefault="000669E4" w:rsidP="0063545C">
      <w:pPr>
        <w:numPr>
          <w:ilvl w:val="0"/>
          <w:numId w:val="11"/>
        </w:numPr>
        <w:spacing w:after="0" w:line="250" w:lineRule="auto"/>
        <w:ind w:left="709" w:hanging="42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W przypadku, gdy </w:t>
      </w:r>
      <w:r w:rsidR="00DA22B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dojdzie do rozwiązania umowy z winy 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Partycypant</w:t>
      </w:r>
      <w:r w:rsidR="00DA22B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a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przed datą przekazania najemcy </w:t>
      </w:r>
      <w:r w:rsidR="00C4413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L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okalu mieszkalnego do użytkowania bądź gdy SIM odstąpi od tej umowy z przyczyn leżących po stronie Partycypanta, SIM ma prawo naliczyć karę umowną </w:t>
      </w:r>
      <w:r w:rsidRP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 wysokości 5%</w:t>
      </w:r>
      <w:r w:rsidR="00D16A7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kwoty</w:t>
      </w:r>
      <w:r w:rsidR="00DC0400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brutto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partycypacji, o</w:t>
      </w:r>
      <w:r w:rsidR="004833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 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której mowa w § </w:t>
      </w:r>
      <w:r w:rsidR="004B420F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4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ust. </w:t>
      </w:r>
      <w:r w:rsidR="00B858BA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4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. Wpłacona kwota partycypacji, bez jej waloryzacji, podlega zwrotowi Partycypantowi po pomniejszeniu o karę umowną, przy czym zwrot kwoty partycypacji nastąpi w terminie 30 dni od dnia zawarcia przez SIM umowy partycypacyjnej na przedmiotowy lokal z nowym najemcą, nie później jednak niż w terminie 12 miesięcy od dnia </w:t>
      </w:r>
      <w:r w:rsidR="00DA22B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rozwiązania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niniejszej umowy.</w:t>
      </w:r>
    </w:p>
    <w:p w14:paraId="2C7E686C" w14:textId="4535B97D" w:rsidR="00B61DB6" w:rsidRPr="000669E4" w:rsidRDefault="00B61DB6" w:rsidP="0063545C">
      <w:pPr>
        <w:numPr>
          <w:ilvl w:val="0"/>
          <w:numId w:val="11"/>
        </w:numPr>
        <w:spacing w:after="0" w:line="250" w:lineRule="auto"/>
        <w:ind w:left="709" w:hanging="42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Partycypant, zawierając niniejszą Umowę wyraża zgodę na dokonanie potrącenia kary umownej, o której mowa w ust. </w:t>
      </w:r>
      <w:r w:rsidR="006B3E0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3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powyżej z kwot podlegających rozliczeniu. </w:t>
      </w:r>
    </w:p>
    <w:p w14:paraId="7728EB58" w14:textId="0B2AC05B" w:rsidR="008D49DE" w:rsidRDefault="007B04D7" w:rsidP="000669E4">
      <w:pPr>
        <w:numPr>
          <w:ilvl w:val="0"/>
          <w:numId w:val="11"/>
        </w:numPr>
        <w:spacing w:after="265" w:line="249" w:lineRule="auto"/>
        <w:ind w:left="709" w:hanging="42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Odmowa podpisania umowy najmu przez Partycypanta jest równoznaczna z</w:t>
      </w:r>
      <w:r w:rsidR="004833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 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rozwiązaniem Umowy Partycypacji</w:t>
      </w:r>
      <w:r w:rsidR="006B3E0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bez wypowiedzenia ze skutkiem natychmiastowym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 winy Partycypanta. </w:t>
      </w:r>
    </w:p>
    <w:p w14:paraId="35E9FCE6" w14:textId="27FA89A1" w:rsidR="000669E4" w:rsidRPr="000669E4" w:rsidRDefault="000669E4" w:rsidP="00413361">
      <w:pPr>
        <w:spacing w:after="0" w:line="251" w:lineRule="auto"/>
        <w:ind w:hanging="1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0669E4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</w:t>
      </w:r>
      <w:r w:rsidRPr="00532591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6</w:t>
      </w:r>
    </w:p>
    <w:p w14:paraId="6C97D154" w14:textId="46AF10A6" w:rsidR="000669E4" w:rsidRDefault="000669E4" w:rsidP="00413361">
      <w:pPr>
        <w:numPr>
          <w:ilvl w:val="0"/>
          <w:numId w:val="12"/>
        </w:numPr>
        <w:spacing w:after="0" w:line="250" w:lineRule="auto"/>
        <w:ind w:left="709" w:hanging="284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 razie zaistnienia niezależnych od SIM okoliczności, uniemożliwiających zakończenie realizacji inwestycji objętej niniejszą umową, SIM może rozwiązać umowę partycypa</w:t>
      </w:r>
      <w:r w:rsidR="0011011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cji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za uprzednim 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14</w:t>
      </w: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-dniowym pisemnym wypowiedzeniem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 bez żadnych skutków finansowych po stronie Spółki.</w:t>
      </w:r>
    </w:p>
    <w:p w14:paraId="330EDEB2" w14:textId="673F7177" w:rsidR="007B04D7" w:rsidRPr="007B04D7" w:rsidRDefault="00A34325" w:rsidP="007B04D7">
      <w:pPr>
        <w:pStyle w:val="Akapitzlist"/>
        <w:numPr>
          <w:ilvl w:val="0"/>
          <w:numId w:val="12"/>
        </w:numPr>
        <w:spacing w:after="0"/>
        <w:ind w:left="709" w:hanging="283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Za okoliczności niezależne od</w:t>
      </w:r>
      <w:r w:rsidR="007B04D7"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SIM 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uznaje się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okoliczności uniemożliwiające kontynuowani</w:t>
      </w:r>
      <w:r w:rsidR="00B61DB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e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procesu inwestycyjnego w szczególności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  <w:r w:rsidR="007B04D7"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zdarze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nia</w:t>
      </w:r>
      <w:r w:rsidR="007B04D7"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będąc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e</w:t>
      </w:r>
      <w:r w:rsidR="007B04D7"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skutkiem działania siły wyższej, zdarzeń losowych, działań wojennych, terrorystycznych, klęsk żywiołowych,</w:t>
      </w:r>
      <w:r w:rsidR="00B61DB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stanu epidemii,</w:t>
      </w:r>
      <w:r w:rsidR="007B04D7"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opóźnień w realizacji inwestycji zależnych od organów administracji publicznej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 nieuzyskanie wystarczających środków na finansowanie inwestycji</w:t>
      </w:r>
      <w:r w:rsidR="007B04D7"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.</w:t>
      </w:r>
    </w:p>
    <w:p w14:paraId="1853D1B4" w14:textId="28757E1E" w:rsidR="007B04D7" w:rsidRDefault="000669E4" w:rsidP="007B04D7">
      <w:pPr>
        <w:numPr>
          <w:ilvl w:val="0"/>
          <w:numId w:val="12"/>
        </w:numPr>
        <w:spacing w:after="265" w:line="249" w:lineRule="auto"/>
        <w:ind w:left="709" w:hanging="284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0669E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 przypadku określonym w ust. 1, SIM zwróci Partycypantowi, w terminie 30 dni od dnia rozwiązania niniejszej umowy, wpłaconą przez niego kwotę partycypacji w wysokości nominalnej.</w:t>
      </w:r>
      <w:r w:rsidR="00A57A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Wpłacone środki Partycypanta nie podlegają waloryzacji. </w:t>
      </w:r>
    </w:p>
    <w:p w14:paraId="5670B22C" w14:textId="77777777" w:rsidR="00CA1338" w:rsidRDefault="00CA1338" w:rsidP="00E102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</w:p>
    <w:p w14:paraId="35A8AB26" w14:textId="77777777" w:rsidR="00CA1338" w:rsidRDefault="00CA1338" w:rsidP="00E102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</w:p>
    <w:p w14:paraId="0440A538" w14:textId="3C702783" w:rsidR="007B04D7" w:rsidRPr="007B04D7" w:rsidRDefault="007B04D7" w:rsidP="00E1026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7B04D7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lastRenderedPageBreak/>
        <w:t>§7</w:t>
      </w:r>
    </w:p>
    <w:p w14:paraId="3F0F0E97" w14:textId="1C248A71" w:rsidR="007B04D7" w:rsidRPr="007B04D7" w:rsidRDefault="007B04D7" w:rsidP="00E1026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W przypadku zakończenia najmu i opróżnienia </w:t>
      </w:r>
      <w:r w:rsidR="00C4413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L</w:t>
      </w:r>
      <w:r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okalu, wpłacona kwota partycypacji podlega zwrotowi Partycypantowi nie później niż w terminie 12 miesięcy od dnia opróżnienia lokalu. </w:t>
      </w:r>
    </w:p>
    <w:p w14:paraId="3FAF8801" w14:textId="379F7255" w:rsidR="007B04D7" w:rsidRDefault="007B04D7" w:rsidP="007B04D7">
      <w:pPr>
        <w:pStyle w:val="Akapitzlist"/>
        <w:numPr>
          <w:ilvl w:val="0"/>
          <w:numId w:val="13"/>
        </w:numPr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 przypadku gdy SIM zawrze umowę partycypacyjną dotyczącą przedmiotowego lokalu z nowym Partycypantem, który dokona wpłaty równowartości kwoty partycypacyjnej podlegającej wypłaceniu poprzedniemu Partycypantowi SIM dokona zwrotu należności w ciągu 30 dni</w:t>
      </w:r>
      <w:r w:rsidR="0066737D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od daty zawarcia tej umowy. </w:t>
      </w:r>
    </w:p>
    <w:p w14:paraId="1D4EF1AB" w14:textId="77777777" w:rsidR="007B04D7" w:rsidRPr="007B04D7" w:rsidRDefault="007B04D7" w:rsidP="007B04D7">
      <w:pPr>
        <w:pStyle w:val="Akapitzlist"/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4C015D56" w14:textId="77777777" w:rsidR="007B04D7" w:rsidRPr="007B04D7" w:rsidRDefault="007B04D7" w:rsidP="00E10260">
      <w:pPr>
        <w:pStyle w:val="Akapitzlist"/>
        <w:spacing w:after="265" w:line="250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7B04D7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 8</w:t>
      </w:r>
    </w:p>
    <w:p w14:paraId="35B155CD" w14:textId="69AC0A57" w:rsidR="00951FFC" w:rsidRDefault="00951FFC" w:rsidP="00E10260">
      <w:pPr>
        <w:pStyle w:val="Akapitzlist"/>
        <w:numPr>
          <w:ilvl w:val="0"/>
          <w:numId w:val="14"/>
        </w:numPr>
        <w:spacing w:after="265" w:line="250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Strony zgodnie postanawiają, że w razie spełnienia warunków określonych </w:t>
      </w:r>
      <w:r w:rsidR="00172BE0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m.in. 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</w:t>
      </w:r>
      <w:r w:rsidR="004833F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 </w:t>
      </w:r>
      <w:r w:rsidR="0050729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ustawie z dnia 26 października 1995 r. o społecznych formach rozwoju mieszkalnictwa (Dz.U. z 2024 r. poz. </w:t>
      </w:r>
      <w:r w:rsidR="00911703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1440</w:t>
      </w:r>
      <w:r w:rsidR="0050729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 późn. zm.)</w:t>
      </w:r>
      <w:r w:rsidR="009753C0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</w:t>
      </w:r>
      <w:r w:rsidR="0050729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w</w:t>
      </w:r>
      <w:r w:rsidR="009753C0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ustawie z dnia 8 grudnia 2006 r. o finansowym wsparciu niektórych przedsięwzięć mieszkaniowych (Dz.U. z 2024 r. poz. 304 z późn. zm.)</w:t>
      </w:r>
      <w:r w:rsidR="00172BE0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oraz w</w:t>
      </w:r>
      <w:r w:rsidR="0050729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umowie najmu Partycyp</w:t>
      </w:r>
      <w:r w:rsidR="006B3E0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antowi</w:t>
      </w:r>
      <w:r w:rsidR="0063212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jako najemcy przysługiwało będzie prawo wykupu Lokalu</w:t>
      </w:r>
      <w:r w:rsidR="00172055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, przy czym: </w:t>
      </w:r>
    </w:p>
    <w:p w14:paraId="648A1068" w14:textId="040266DE" w:rsidR="00332D03" w:rsidRDefault="00507299" w:rsidP="00172055">
      <w:pPr>
        <w:pStyle w:val="Akapitzlist"/>
        <w:numPr>
          <w:ilvl w:val="0"/>
          <w:numId w:val="17"/>
        </w:numPr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Partycypujący będzie mógł</w:t>
      </w:r>
      <w:r w:rsidR="00332D03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wystąpić z wnioskiem o przeniesienie własności lokalu</w:t>
      </w:r>
      <w:r w:rsidR="00C4413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na rzecz Partycypującego</w:t>
      </w:r>
      <w:r w:rsidR="00332D03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po upływie 15 lat od dnia rozliczenia kosztów inwestycji przy </w:t>
      </w:r>
      <w:r w:rsidR="0074161B" w:rsidRPr="0074161B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ul. Aleja Solidarności 11 w Kozienicach</w:t>
      </w:r>
      <w:r w:rsidR="00332D03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 pod warunkiem,</w:t>
      </w:r>
      <w:r w:rsidR="00E1189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że Partycypujący będzie przez okres co najmniej 5 lat stroną obowiązującej umowy w sprawie partycypacji, </w:t>
      </w:r>
      <w:r w:rsidR="00332D03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</w:p>
    <w:p w14:paraId="1222064D" w14:textId="05A98A34" w:rsidR="00520631" w:rsidRDefault="00520631" w:rsidP="00172055">
      <w:pPr>
        <w:pStyle w:val="Akapitzlist"/>
        <w:numPr>
          <w:ilvl w:val="0"/>
          <w:numId w:val="17"/>
        </w:numPr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Zgromadzenie Wspólników Społecznej Inicjatywy Mieszkaniowej KZN Mazowsze Centrum Sp. z o.o. podejmie decyzj</w:t>
      </w:r>
      <w:r w:rsidR="00C4413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ę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 wyodrębnieniu na własność Lokalu, </w:t>
      </w:r>
    </w:p>
    <w:p w14:paraId="11437B77" w14:textId="77777777" w:rsidR="00520631" w:rsidRDefault="00520631" w:rsidP="00172055">
      <w:pPr>
        <w:pStyle w:val="Akapitzlist"/>
        <w:numPr>
          <w:ilvl w:val="0"/>
          <w:numId w:val="17"/>
        </w:numPr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Po podjęciu decyzji o wyodrębnieniu na własność Lokalu przeniesienie własności Lokalu na najemcę nastąpi w drodze umowy sprzedaży. </w:t>
      </w:r>
    </w:p>
    <w:p w14:paraId="49ECC673" w14:textId="42CA7666" w:rsidR="00172055" w:rsidRPr="00520631" w:rsidRDefault="00045631" w:rsidP="00520631">
      <w:pPr>
        <w:pStyle w:val="Akapitzlist"/>
        <w:numPr>
          <w:ilvl w:val="0"/>
          <w:numId w:val="14"/>
        </w:numPr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Cena lokalu mieszkalnego </w:t>
      </w:r>
      <w:r w:rsidR="00EC08C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nie może być niższa niż jego</w:t>
      </w:r>
      <w:r w:rsidR="006B3E0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wartość</w:t>
      </w:r>
      <w:r w:rsidR="00EC08C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rynkowa ustalona zgodnie z przepisami ustawy z dnia 21 sierpnia 1997 r. o gospodarce nieruchomościami (</w:t>
      </w:r>
      <w:r w:rsidR="00162B3F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tj.</w:t>
      </w:r>
      <w:r w:rsidR="00EC08C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 dnia 28 czerwca 2024 r. Dz.U. z 2024 r. poz. 1145 z późn. zm.). Ponadto, cena lokalu mieszkalnego uwzględnia pokrycie wszystkich zobowiązań przypadających na ten lokal, w tym spłatę </w:t>
      </w:r>
      <w:r w:rsidR="001C0494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odpowiedniej części zadłużenia kredytowego SIM wraz z odsetkami i koszty wyceny nieruchomości. </w:t>
      </w:r>
      <w:r w:rsidR="00EC08CE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  <w:r w:rsidR="00520631" w:rsidRPr="0052063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  <w:r w:rsidR="00507299" w:rsidRPr="0052063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</w:t>
      </w:r>
    </w:p>
    <w:p w14:paraId="6B669750" w14:textId="1F4CD6B8" w:rsidR="007B04D7" w:rsidRPr="007B04D7" w:rsidRDefault="007B04D7" w:rsidP="007B04D7">
      <w:pPr>
        <w:pStyle w:val="Akapitzlist"/>
        <w:numPr>
          <w:ilvl w:val="0"/>
          <w:numId w:val="14"/>
        </w:numPr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Wzajemne prawa i obowiązki Wynajmującego (SIM) i Najemcy (Partycypanta), szczegółowe rozliczenie partycypacji oraz sposób dojścia do własności lokalu mieszkalnego określać będzie umowa najmu</w:t>
      </w:r>
      <w:r w:rsidR="002A7655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oraz regulaminy obowiązujące w SIM</w:t>
      </w:r>
      <w:r w:rsidRPr="007B04D7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.</w:t>
      </w:r>
    </w:p>
    <w:p w14:paraId="452726ED" w14:textId="0D94BBBC" w:rsidR="007B04D7" w:rsidRDefault="007B04D7" w:rsidP="007B04D7">
      <w:pPr>
        <w:pStyle w:val="Akapitzlist"/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5A94E265" w14:textId="77777777" w:rsidR="00532591" w:rsidRPr="00532591" w:rsidRDefault="00532591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 9</w:t>
      </w:r>
    </w:p>
    <w:p w14:paraId="7171AC74" w14:textId="0FFDBF4A" w:rsidR="00D16A71" w:rsidRDefault="00532591" w:rsidP="00CA1338">
      <w:pPr>
        <w:pStyle w:val="Akapitzlist"/>
        <w:spacing w:after="265" w:line="249" w:lineRule="auto"/>
        <w:ind w:left="0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W okresie obowiązywania niniejszej umowy, </w:t>
      </w:r>
      <w:r w:rsidR="00C4413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S</w:t>
      </w: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trony zobowiązane są informować się nawzajem o każdej zmianie adresu swojego pobytu lub siedziby. W razie zaniedbania tego obowiązku korespondencję wysłaną na ostatnio podany adres</w:t>
      </w:r>
      <w:r w:rsidR="00B562D6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bądź adres podany w komparycji umowy w przypadku braku zmiany adresu </w:t>
      </w: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uważa się za doręczoną. </w:t>
      </w:r>
    </w:p>
    <w:p w14:paraId="00F664EE" w14:textId="77777777" w:rsidR="00790102" w:rsidRDefault="00790102" w:rsidP="00790102">
      <w:pPr>
        <w:pStyle w:val="Akapitzlist"/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7D0EF6CA" w14:textId="77777777" w:rsidR="00DA2D82" w:rsidRDefault="00DA2D82" w:rsidP="00790102">
      <w:pPr>
        <w:pStyle w:val="Akapitzlist"/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1CBE351B" w14:textId="71E55954" w:rsidR="00532591" w:rsidRDefault="00532591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 10</w:t>
      </w:r>
    </w:p>
    <w:p w14:paraId="4A2BEAC0" w14:textId="49EF4F38" w:rsidR="00027C71" w:rsidRDefault="00790102" w:rsidP="000F4F45">
      <w:pPr>
        <w:pStyle w:val="Akapitzlist"/>
        <w:spacing w:after="265" w:line="249" w:lineRule="auto"/>
        <w:ind w:left="0"/>
        <w:jc w:val="both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Jeżeli jak</w:t>
      </w:r>
      <w:r w:rsidR="006B3E09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i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kolwiek </w:t>
      </w:r>
      <w:r w:rsidR="002A7655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zapis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Umowy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Partycypacji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zostanie uznan</w:t>
      </w:r>
      <w:r w:rsidR="002A7655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y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za nieważn</w:t>
      </w:r>
      <w:r w:rsidR="002A7655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y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, nie ma to wpływu na ważność Umowy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Partycypacji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w całości. Strony zgadzają się, że jeśli którekolwiek z postanowień Umowy 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Partycypacji 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zostanie uznane za nieważne, nieskuteczne lub w jakikolwiek inny sposób niewykonalne w części lub w całości, 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lastRenderedPageBreak/>
        <w:t>Umowa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Partycypacji</w:t>
      </w:r>
      <w:r w:rsidRPr="00790102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jako całość pozostanie ważna, a nieważne postanowienie lub jego część zostanie zastąpiona postanowieniem, które Strony uzgodniłyby w dobrej wierze, gdyby były świadome jej nieważności.</w:t>
      </w:r>
    </w:p>
    <w:p w14:paraId="669CFE11" w14:textId="77777777" w:rsidR="00027C71" w:rsidRDefault="00027C71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</w:p>
    <w:p w14:paraId="2ABDB66F" w14:textId="11D9ABB5" w:rsidR="00790102" w:rsidRPr="00532591" w:rsidRDefault="00790102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§11</w:t>
      </w:r>
    </w:p>
    <w:p w14:paraId="4807FC50" w14:textId="25A218EE" w:rsidR="00532591" w:rsidRPr="00532591" w:rsidRDefault="00532591" w:rsidP="000F4F45">
      <w:pPr>
        <w:pStyle w:val="Akapitzlist"/>
        <w:ind w:left="0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Właściwym do rozstrzygania wszelkich ewentualnych sporów jest </w:t>
      </w:r>
      <w:r w:rsidR="00CA0F1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Sąd właściwy dla położenia nieruchomości.</w:t>
      </w:r>
    </w:p>
    <w:p w14:paraId="7A6C4045" w14:textId="77777777" w:rsidR="00413361" w:rsidRDefault="00413361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</w:p>
    <w:p w14:paraId="7567690B" w14:textId="278D7FCA" w:rsidR="00532591" w:rsidRPr="00532591" w:rsidRDefault="00532591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 1</w:t>
      </w:r>
      <w:r w:rsidR="00790102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2</w:t>
      </w:r>
    </w:p>
    <w:p w14:paraId="1B35BEFD" w14:textId="77777777" w:rsidR="00532591" w:rsidRDefault="00532591" w:rsidP="000F4F45">
      <w:pPr>
        <w:pStyle w:val="Akapitzlist"/>
        <w:ind w:left="0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Wszelkie zmiany niniejszej umowy dla swojej ważności wymagają formy pisemnej.</w:t>
      </w:r>
    </w:p>
    <w:p w14:paraId="0A331006" w14:textId="77777777" w:rsidR="00413361" w:rsidRPr="00532591" w:rsidRDefault="00413361" w:rsidP="000F4F45">
      <w:pPr>
        <w:pStyle w:val="Akapitzlist"/>
        <w:ind w:left="0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77ECAA47" w14:textId="0138F876" w:rsidR="00532591" w:rsidRDefault="00532591" w:rsidP="00532591">
      <w:pPr>
        <w:pStyle w:val="Akapitzlist"/>
        <w:spacing w:after="265" w:line="249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 1</w:t>
      </w:r>
      <w:r w:rsidR="00790102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3</w:t>
      </w:r>
    </w:p>
    <w:p w14:paraId="65780685" w14:textId="6A31E52C" w:rsidR="0042443D" w:rsidRDefault="0042443D" w:rsidP="000F4F45">
      <w:pPr>
        <w:pStyle w:val="Akapitzlist"/>
        <w:spacing w:after="265" w:line="249" w:lineRule="auto"/>
        <w:ind w:left="0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42443D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W sprawach nieuregulowanych</w:t>
      </w: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niniejszą umową, w szczególności będą miały zastosowanie przepisy: </w:t>
      </w:r>
    </w:p>
    <w:p w14:paraId="18758659" w14:textId="4100E40C" w:rsidR="0042443D" w:rsidRDefault="0042443D" w:rsidP="000F4F45">
      <w:pPr>
        <w:pStyle w:val="Akapitzlist"/>
        <w:numPr>
          <w:ilvl w:val="0"/>
          <w:numId w:val="16"/>
        </w:numPr>
        <w:spacing w:after="265" w:line="249" w:lineRule="auto"/>
        <w:ind w:left="993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Ustawy z dnia 26.10.1995 r. o społecznych formach rozwoju mieszkalnictwa, </w:t>
      </w:r>
    </w:p>
    <w:p w14:paraId="1E0EB22D" w14:textId="0B219AB9" w:rsidR="00276614" w:rsidRDefault="00276614" w:rsidP="000F4F45">
      <w:pPr>
        <w:pStyle w:val="Akapitzlist"/>
        <w:numPr>
          <w:ilvl w:val="0"/>
          <w:numId w:val="16"/>
        </w:numPr>
        <w:spacing w:after="265" w:line="249" w:lineRule="auto"/>
        <w:ind w:left="993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Ustawy z dnia 21 sierpnia 1997 r. o gospodarce nieruchomościami,</w:t>
      </w:r>
    </w:p>
    <w:p w14:paraId="4865B103" w14:textId="785456B9" w:rsidR="0042443D" w:rsidRPr="0042443D" w:rsidRDefault="0042443D" w:rsidP="000F4F45">
      <w:pPr>
        <w:pStyle w:val="Akapitzlist"/>
        <w:numPr>
          <w:ilvl w:val="0"/>
          <w:numId w:val="16"/>
        </w:numPr>
        <w:spacing w:after="265" w:line="249" w:lineRule="auto"/>
        <w:ind w:left="993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Ustawy z dnia 23.04.1964 r. Kodeks cywilny. </w:t>
      </w:r>
    </w:p>
    <w:p w14:paraId="68C34EF7" w14:textId="77777777" w:rsidR="0042443D" w:rsidRDefault="0042443D" w:rsidP="00532591">
      <w:pPr>
        <w:pStyle w:val="Akapitzlist"/>
        <w:spacing w:after="26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0AE1ACD7" w14:textId="798B13EE" w:rsidR="0042443D" w:rsidRPr="0042443D" w:rsidRDefault="0042443D" w:rsidP="000F4F45">
      <w:pPr>
        <w:pStyle w:val="Akapitzlist"/>
        <w:spacing w:after="265"/>
        <w:ind w:left="0"/>
        <w:jc w:val="center"/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42443D">
        <w:rPr>
          <w:rFonts w:ascii="Bookman Old Style" w:eastAsia="Times New Roman" w:hAnsi="Bookman Old Style" w:cs="Times New Roman"/>
          <w:b/>
          <w:bCs/>
          <w:color w:val="000000"/>
          <w:kern w:val="2"/>
          <w:lang w:eastAsia="pl-PL"/>
          <w14:ligatures w14:val="standardContextual"/>
        </w:rPr>
        <w:t>§14</w:t>
      </w:r>
    </w:p>
    <w:p w14:paraId="4D4D52BD" w14:textId="4FBB4E1A" w:rsidR="00532591" w:rsidRDefault="00532591" w:rsidP="000F4F45">
      <w:pPr>
        <w:pStyle w:val="Akapitzlist"/>
        <w:spacing w:after="265"/>
        <w:ind w:left="0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Umowę niniejszą sporządzono w </w:t>
      </w:r>
      <w:r w:rsidR="00162B3F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dwóch</w:t>
      </w: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jednobrzmiących egzemplarzach, </w:t>
      </w:r>
      <w:r w:rsidR="00CA0F18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                        </w:t>
      </w:r>
      <w:r w:rsidR="00162B3F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>po jednym dla każdej ze Stron</w:t>
      </w:r>
      <w:r w:rsidRPr="00532591"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  <w:t xml:space="preserve">. </w:t>
      </w:r>
    </w:p>
    <w:p w14:paraId="17BBF02C" w14:textId="77777777" w:rsidR="00E42204" w:rsidRDefault="00E42204" w:rsidP="00532591">
      <w:pPr>
        <w:pStyle w:val="Akapitzlist"/>
        <w:spacing w:after="26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3FC5FDC4" w14:textId="77777777" w:rsidR="00E42204" w:rsidRPr="00532591" w:rsidRDefault="00E42204" w:rsidP="00532591">
      <w:pPr>
        <w:pStyle w:val="Akapitzlist"/>
        <w:spacing w:after="265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2F82DCC0" w14:textId="77777777" w:rsidR="007B04D7" w:rsidRPr="007B04D7" w:rsidRDefault="007B04D7" w:rsidP="007B04D7">
      <w:pPr>
        <w:pStyle w:val="Akapitzlist"/>
        <w:spacing w:after="265" w:line="249" w:lineRule="auto"/>
        <w:jc w:val="both"/>
        <w:rPr>
          <w:rFonts w:ascii="Bookman Old Style" w:eastAsia="Times New Roman" w:hAnsi="Bookman Old Style" w:cs="Times New Roman"/>
          <w:color w:val="000000"/>
          <w:kern w:val="2"/>
          <w:lang w:eastAsia="pl-PL"/>
          <w14:ligatures w14:val="standardContextual"/>
        </w:rPr>
      </w:pPr>
    </w:p>
    <w:p w14:paraId="3C3372B7" w14:textId="7E82E51C" w:rsidR="000669E4" w:rsidRDefault="00D50E80" w:rsidP="00D50E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</w:t>
      </w:r>
    </w:p>
    <w:p w14:paraId="4FD9B46A" w14:textId="29201F41" w:rsidR="00D50E80" w:rsidRDefault="00D50E80" w:rsidP="00D50E80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Partycypant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Spółka  </w:t>
      </w:r>
    </w:p>
    <w:p w14:paraId="483B1BBF" w14:textId="77777777" w:rsidR="004048E2" w:rsidRDefault="004048E2" w:rsidP="00D50E80">
      <w:pPr>
        <w:ind w:firstLine="708"/>
        <w:jc w:val="both"/>
        <w:rPr>
          <w:rFonts w:ascii="Bookman Old Style" w:hAnsi="Bookman Old Style"/>
        </w:rPr>
      </w:pPr>
    </w:p>
    <w:p w14:paraId="1D7401C4" w14:textId="77777777" w:rsidR="004048E2" w:rsidRDefault="004048E2" w:rsidP="00D50E80">
      <w:pPr>
        <w:ind w:firstLine="708"/>
        <w:jc w:val="both"/>
        <w:rPr>
          <w:rFonts w:ascii="Bookman Old Style" w:hAnsi="Bookman Old Style"/>
        </w:rPr>
      </w:pPr>
    </w:p>
    <w:p w14:paraId="3C8E30A4" w14:textId="29B886DC" w:rsidR="004048E2" w:rsidRDefault="004048E2" w:rsidP="004048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Załączniki:</w:t>
      </w:r>
    </w:p>
    <w:p w14:paraId="20D4AA82" w14:textId="542E708F" w:rsidR="004048E2" w:rsidRDefault="004048E2" w:rsidP="004048E2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1 – informacje o stanie wykończenia lokalu </w:t>
      </w:r>
    </w:p>
    <w:p w14:paraId="3E8AC1E4" w14:textId="1A8941E2" w:rsidR="004048E2" w:rsidRDefault="004048E2" w:rsidP="004048E2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2 - rzut lokalu</w:t>
      </w:r>
      <w:r w:rsidR="00FC67AD">
        <w:rPr>
          <w:rFonts w:ascii="Bookman Old Style" w:hAnsi="Bookman Old Style"/>
        </w:rPr>
        <w:t>,</w:t>
      </w:r>
      <w:r w:rsidR="00CA1338">
        <w:rPr>
          <w:rFonts w:ascii="Bookman Old Style" w:hAnsi="Bookman Old Style"/>
        </w:rPr>
        <w:t xml:space="preserve"> rzut komórki lokatorskiej, rzut </w:t>
      </w:r>
      <w:r w:rsidR="00FC67AD">
        <w:rPr>
          <w:rFonts w:ascii="Bookman Old Style" w:hAnsi="Bookman Old Style"/>
        </w:rPr>
        <w:t>miejsca postojowego</w:t>
      </w:r>
      <w:r>
        <w:rPr>
          <w:rFonts w:ascii="Bookman Old Style" w:hAnsi="Bookman Old Style"/>
        </w:rPr>
        <w:t xml:space="preserve"> </w:t>
      </w:r>
      <w:r w:rsidR="00CA1338">
        <w:rPr>
          <w:rFonts w:ascii="Bookman Old Style" w:hAnsi="Bookman Old Style"/>
        </w:rPr>
        <w:t>zewnętrznego</w:t>
      </w:r>
    </w:p>
    <w:p w14:paraId="3A26613E" w14:textId="37B2E7BB" w:rsidR="004048E2" w:rsidRDefault="00413361" w:rsidP="004048E2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3 - k</w:t>
      </w:r>
      <w:r w:rsidR="004048E2">
        <w:rPr>
          <w:rFonts w:ascii="Bookman Old Style" w:hAnsi="Bookman Old Style"/>
        </w:rPr>
        <w:t xml:space="preserve">lauzula o przetwarzaniu danych osobowych  </w:t>
      </w:r>
    </w:p>
    <w:p w14:paraId="6927B671" w14:textId="77777777" w:rsidR="004833F8" w:rsidRDefault="004833F8" w:rsidP="004833F8">
      <w:pPr>
        <w:jc w:val="both"/>
        <w:rPr>
          <w:rFonts w:ascii="Bookman Old Style" w:hAnsi="Bookman Old Style"/>
        </w:rPr>
      </w:pPr>
    </w:p>
    <w:p w14:paraId="477E82D9" w14:textId="77777777" w:rsidR="004833F8" w:rsidRDefault="004833F8" w:rsidP="004833F8">
      <w:pPr>
        <w:jc w:val="both"/>
        <w:rPr>
          <w:rFonts w:ascii="Bookman Old Style" w:hAnsi="Bookman Old Style"/>
        </w:rPr>
      </w:pPr>
    </w:p>
    <w:p w14:paraId="436F515C" w14:textId="77777777" w:rsidR="004833F8" w:rsidRDefault="004833F8" w:rsidP="004833F8">
      <w:pPr>
        <w:jc w:val="both"/>
        <w:rPr>
          <w:rFonts w:ascii="Bookman Old Style" w:hAnsi="Bookman Old Style"/>
        </w:rPr>
      </w:pPr>
    </w:p>
    <w:p w14:paraId="111D955E" w14:textId="77777777" w:rsidR="00CA1338" w:rsidRDefault="00CA1338" w:rsidP="004833F8">
      <w:pPr>
        <w:jc w:val="both"/>
        <w:rPr>
          <w:rFonts w:ascii="Bookman Old Style" w:hAnsi="Bookman Old Style"/>
        </w:rPr>
      </w:pPr>
    </w:p>
    <w:p w14:paraId="61F076C6" w14:textId="77777777" w:rsidR="00CA1338" w:rsidRDefault="00CA1338" w:rsidP="004833F8">
      <w:pPr>
        <w:jc w:val="both"/>
        <w:rPr>
          <w:rFonts w:ascii="Bookman Old Style" w:hAnsi="Bookman Old Style"/>
        </w:rPr>
      </w:pPr>
    </w:p>
    <w:p w14:paraId="3433B2A0" w14:textId="77777777" w:rsidR="004833F8" w:rsidRDefault="004833F8" w:rsidP="004833F8">
      <w:pPr>
        <w:jc w:val="both"/>
        <w:rPr>
          <w:rFonts w:ascii="Bookman Old Style" w:hAnsi="Bookman Old Style"/>
        </w:rPr>
      </w:pPr>
    </w:p>
    <w:p w14:paraId="5012EA56" w14:textId="77777777" w:rsidR="0074161B" w:rsidRDefault="0074161B" w:rsidP="004833F8">
      <w:pPr>
        <w:jc w:val="both"/>
        <w:rPr>
          <w:rFonts w:ascii="Bookman Old Style" w:hAnsi="Bookman Old Style"/>
        </w:rPr>
      </w:pPr>
    </w:p>
    <w:p w14:paraId="23C5D9BD" w14:textId="77777777" w:rsidR="004833F8" w:rsidRDefault="004833F8" w:rsidP="004833F8">
      <w:pPr>
        <w:jc w:val="both"/>
        <w:rPr>
          <w:rFonts w:ascii="Bookman Old Style" w:hAnsi="Bookman Old Style"/>
        </w:rPr>
      </w:pPr>
    </w:p>
    <w:p w14:paraId="0C410BDD" w14:textId="47FE411B" w:rsidR="004833F8" w:rsidRDefault="004833F8" w:rsidP="004833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Załącznik numer 1 </w:t>
      </w:r>
    </w:p>
    <w:p w14:paraId="64D2394C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739B30FD" w14:textId="74AAB83A" w:rsidR="00A41BA8" w:rsidRDefault="0067660A" w:rsidP="004833F8">
      <w:pPr>
        <w:jc w:val="both"/>
        <w:rPr>
          <w:rFonts w:ascii="Bookman Old Style" w:hAnsi="Bookman Old Style"/>
        </w:rPr>
      </w:pPr>
      <w:r w:rsidRPr="0067660A">
        <w:rPr>
          <w:rFonts w:ascii="Bookman Old Style" w:hAnsi="Bookman Old Style"/>
          <w:noProof/>
        </w:rPr>
        <w:drawing>
          <wp:inline distT="0" distB="0" distL="0" distR="0" wp14:anchorId="546A8FA4" wp14:editId="4ACC742D">
            <wp:extent cx="5928228" cy="6233160"/>
            <wp:effectExtent l="0" t="0" r="0" b="0"/>
            <wp:docPr id="61239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9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951" cy="62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022D7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4D566754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024EEE87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C2C9B3B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4686E779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45CEE89F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E414833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066F1D23" w14:textId="56749CC7" w:rsidR="00A41BA8" w:rsidRDefault="00A41BA8" w:rsidP="004833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Załącznik numer 2 </w:t>
      </w:r>
    </w:p>
    <w:p w14:paraId="3A69E7A2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EA42F99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70FEC0F9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00683144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4ED46C0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06FC6366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7CF54A9B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420A802B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5853671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74F8BA9B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5ED1F8FF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01F4093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5B327370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6AD1503B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1238A32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7B3D869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6693F921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54C6ABC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3E1A1974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331B3EB8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696C5360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7B9EE118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BA97FEE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EDF73BF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C2ECA45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18027CE5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0459FA1A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4D46B0A6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351A9E91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27750487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3ACBFD9E" w14:textId="77777777" w:rsidR="00A41BA8" w:rsidRDefault="00A41BA8" w:rsidP="004833F8">
      <w:pPr>
        <w:jc w:val="both"/>
        <w:rPr>
          <w:rFonts w:ascii="Bookman Old Style" w:hAnsi="Bookman Old Style"/>
        </w:rPr>
      </w:pPr>
    </w:p>
    <w:p w14:paraId="705D07CF" w14:textId="77777777" w:rsidR="00AE0F0F" w:rsidRDefault="00AE0F0F" w:rsidP="00AE0F0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Załącznik numer 3 </w:t>
      </w:r>
    </w:p>
    <w:p w14:paraId="3C018E14" w14:textId="77777777" w:rsidR="00AE0F0F" w:rsidRDefault="00AE0F0F" w:rsidP="00AE0F0F">
      <w:pPr>
        <w:spacing w:after="120" w:line="276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Zgodnie z art. 13 ust. 1 i 2 </w:t>
      </w:r>
      <w:r>
        <w:rPr>
          <w:rFonts w:asciiTheme="majorHAnsi" w:eastAsia="Times New Roman" w:hAnsiTheme="majorHAnsi" w:cstheme="majorHAnsi"/>
          <w:bCs/>
        </w:rPr>
        <w:t xml:space="preserve">Rozporządzenia Parlamentu Europejskiego i Rady (UE) 2016/679 z dnia </w:t>
      </w:r>
      <w:r>
        <w:rPr>
          <w:rFonts w:asciiTheme="majorHAnsi" w:eastAsia="Times New Roman" w:hAnsiTheme="majorHAnsi" w:cstheme="majorHAnsi"/>
          <w:bCs/>
        </w:rPr>
        <w:br/>
        <w:t xml:space="preserve">27 kwietnia 2016 r. w sprawie ochrony osób fizycznych w związku z przetwarzaniem danych osobowych i w sprawie swobodnego przepływu tych danych oraz uchylenia dyrektywy 95/46/WE (ogólne rozporządzenie o ochronie danych osobowych) – zwanego dalej Rozporządzeniem, </w:t>
      </w:r>
      <w:r>
        <w:rPr>
          <w:rFonts w:asciiTheme="majorHAnsi" w:eastAsia="Times New Roman" w:hAnsiTheme="majorHAnsi" w:cstheme="majorHAnsi"/>
        </w:rPr>
        <w:t xml:space="preserve">informujemy, iż: </w:t>
      </w:r>
    </w:p>
    <w:p w14:paraId="22B4751A" w14:textId="77777777" w:rsidR="00AE0F0F" w:rsidRPr="00E934F7" w:rsidRDefault="00AE0F0F" w:rsidP="00AE0F0F">
      <w:pPr>
        <w:spacing w:after="120" w:line="276" w:lineRule="auto"/>
        <w:jc w:val="both"/>
        <w:rPr>
          <w:rFonts w:asciiTheme="majorHAnsi" w:eastAsia="Times New Roman" w:hAnsiTheme="majorHAnsi" w:cstheme="majorHAnsi"/>
        </w:rPr>
      </w:pPr>
    </w:p>
    <w:p w14:paraId="7FFD2621" w14:textId="613C48E3" w:rsidR="00AE0F0F" w:rsidRPr="00E934F7" w:rsidRDefault="00AE0F0F" w:rsidP="00AE0F0F">
      <w:pPr>
        <w:pStyle w:val="Akapitzlist"/>
        <w:numPr>
          <w:ilvl w:val="3"/>
          <w:numId w:val="20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 xml:space="preserve">Administratorem Pani/Pana danych osobowych jest Społeczna Inicjatywa Społeczna KZN Mazowsze Centrum Sp. z o.o., z siedzibą w Wieliszewie przy </w:t>
      </w:r>
      <w:r w:rsidR="00BD1A16">
        <w:rPr>
          <w:rFonts w:asciiTheme="majorHAnsi" w:eastAsia="Times New Roman" w:hAnsiTheme="majorHAnsi" w:cstheme="majorHAnsi"/>
        </w:rPr>
        <w:t>ul. Książęcej 15 lok. U6</w:t>
      </w:r>
      <w:r w:rsidRPr="00E934F7">
        <w:rPr>
          <w:rFonts w:asciiTheme="majorHAnsi" w:eastAsia="Times New Roman" w:hAnsiTheme="majorHAnsi" w:cstheme="majorHAnsi"/>
        </w:rPr>
        <w:t>.</w:t>
      </w:r>
    </w:p>
    <w:p w14:paraId="2DACCF54" w14:textId="77777777" w:rsidR="00AE0F0F" w:rsidRPr="00E934F7" w:rsidRDefault="00AE0F0F" w:rsidP="00AE0F0F">
      <w:pPr>
        <w:pStyle w:val="Akapitzlist"/>
        <w:numPr>
          <w:ilvl w:val="3"/>
          <w:numId w:val="20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>Z Administratorem można skontaktować się:</w:t>
      </w:r>
    </w:p>
    <w:p w14:paraId="599A8F6C" w14:textId="77777777" w:rsidR="00AE0F0F" w:rsidRPr="00E934F7" w:rsidRDefault="00AE0F0F" w:rsidP="00AE0F0F">
      <w:pPr>
        <w:pStyle w:val="Akapitzlist"/>
        <w:numPr>
          <w:ilvl w:val="4"/>
          <w:numId w:val="21"/>
        </w:numPr>
        <w:spacing w:after="0" w:line="276" w:lineRule="auto"/>
        <w:ind w:left="1134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>drogą elektroniczną:</w:t>
      </w:r>
      <w:r w:rsidRPr="00E934F7">
        <w:rPr>
          <w:rFonts w:asciiTheme="majorHAnsi" w:hAnsiTheme="majorHAnsi" w:cstheme="majorHAnsi"/>
        </w:rPr>
        <w:t xml:space="preserve"> </w:t>
      </w:r>
      <w:r w:rsidRPr="00E934F7">
        <w:rPr>
          <w:rFonts w:asciiTheme="majorHAnsi" w:hAnsiTheme="majorHAnsi" w:cstheme="majorHAnsi"/>
          <w:color w:val="000000" w:themeColor="text1"/>
        </w:rPr>
        <w:t>biuro@simkznmc.pl</w:t>
      </w:r>
      <w:r w:rsidRPr="00E934F7">
        <w:rPr>
          <w:rFonts w:asciiTheme="majorHAnsi" w:eastAsia="Times New Roman" w:hAnsiTheme="majorHAnsi" w:cstheme="majorHAnsi"/>
          <w:color w:val="000000" w:themeColor="text1"/>
        </w:rPr>
        <w:t xml:space="preserve">, </w:t>
      </w:r>
    </w:p>
    <w:p w14:paraId="197D0E22" w14:textId="77777777" w:rsidR="00AE0F0F" w:rsidRPr="00E934F7" w:rsidRDefault="00AE0F0F" w:rsidP="00AE0F0F">
      <w:pPr>
        <w:pStyle w:val="Akapitzlist"/>
        <w:numPr>
          <w:ilvl w:val="4"/>
          <w:numId w:val="21"/>
        </w:numPr>
        <w:spacing w:after="0" w:line="276" w:lineRule="auto"/>
        <w:ind w:left="1134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>drogą telefoniczną: +48 780 643 137,</w:t>
      </w:r>
    </w:p>
    <w:p w14:paraId="6D93F767" w14:textId="077C5999" w:rsidR="00AE0F0F" w:rsidRPr="00E934F7" w:rsidRDefault="00AE0F0F" w:rsidP="00AE0F0F">
      <w:pPr>
        <w:pStyle w:val="Akapitzlist"/>
        <w:numPr>
          <w:ilvl w:val="4"/>
          <w:numId w:val="21"/>
        </w:numPr>
        <w:spacing w:after="0" w:line="276" w:lineRule="auto"/>
        <w:ind w:left="1134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 xml:space="preserve">drogą pisemną: SIM KZN Mazowsze Centrum Sp. z o.o. </w:t>
      </w:r>
      <w:r w:rsidR="00037FEF">
        <w:rPr>
          <w:rFonts w:asciiTheme="majorHAnsi" w:eastAsia="Times New Roman" w:hAnsiTheme="majorHAnsi" w:cstheme="majorHAnsi"/>
        </w:rPr>
        <w:t>ul. Książęca 15, lok. U6</w:t>
      </w:r>
      <w:r w:rsidRPr="00E934F7">
        <w:rPr>
          <w:rFonts w:asciiTheme="majorHAnsi" w:eastAsia="Times New Roman" w:hAnsiTheme="majorHAnsi" w:cstheme="majorHAnsi"/>
        </w:rPr>
        <w:t>; 05-135 Wieliszew.</w:t>
      </w:r>
    </w:p>
    <w:p w14:paraId="60872E71" w14:textId="77777777" w:rsidR="00AE0F0F" w:rsidRPr="00E934F7" w:rsidRDefault="00AE0F0F" w:rsidP="00AE0F0F">
      <w:pPr>
        <w:pStyle w:val="Akapitzlist"/>
        <w:numPr>
          <w:ilvl w:val="3"/>
          <w:numId w:val="20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 xml:space="preserve">Administrator powołał Inspektora Ochrony Danych, z którym można skontaktować się drogą elektroniczną: iodo@simkznmc.pl. </w:t>
      </w:r>
    </w:p>
    <w:p w14:paraId="3D0D80FD" w14:textId="77777777" w:rsidR="00AE0F0F" w:rsidRPr="00E934F7" w:rsidRDefault="00AE0F0F" w:rsidP="00AE0F0F">
      <w:pPr>
        <w:pStyle w:val="Akapitzlist"/>
        <w:numPr>
          <w:ilvl w:val="3"/>
          <w:numId w:val="20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>Administrator przetwarza Pani/Pana dane osobowe na podstawie:</w:t>
      </w:r>
    </w:p>
    <w:p w14:paraId="4A1A3EE1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934F7">
        <w:rPr>
          <w:rFonts w:asciiTheme="majorHAnsi" w:eastAsia="Times New Roman" w:hAnsiTheme="majorHAnsi" w:cstheme="majorHAnsi"/>
          <w:lang w:eastAsia="pl-PL"/>
        </w:rPr>
        <w:t>art. 6 ust. 1 lit. b RODO w związku z zawarciem i realizacją umowy;</w:t>
      </w:r>
    </w:p>
    <w:p w14:paraId="6BEB16D3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934F7">
        <w:rPr>
          <w:rFonts w:asciiTheme="majorHAnsi" w:eastAsia="Times New Roman" w:hAnsiTheme="majorHAnsi" w:cstheme="majorHAnsi"/>
          <w:lang w:eastAsia="pl-PL"/>
        </w:rPr>
        <w:t>art. 6 ust. 1 lit. c RODO w związku z obowiązkami prawnymi ciążącym na Administratorze;</w:t>
      </w:r>
    </w:p>
    <w:p w14:paraId="34D79BBB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934F7">
        <w:rPr>
          <w:rFonts w:asciiTheme="majorHAnsi" w:eastAsia="Times New Roman" w:hAnsiTheme="majorHAnsi" w:cstheme="majorHAnsi"/>
          <w:lang w:eastAsia="pl-PL"/>
        </w:rPr>
        <w:t>art. 9 ust. 2 lit. g RODO w zw. z art. 6 ust.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E934F7">
        <w:rPr>
          <w:rFonts w:asciiTheme="majorHAnsi" w:eastAsia="Times New Roman" w:hAnsiTheme="majorHAnsi" w:cstheme="majorHAnsi"/>
          <w:lang w:eastAsia="pl-PL"/>
        </w:rPr>
        <w:t>1  lit. e RODO z związku z</w:t>
      </w:r>
      <w:r w:rsidRPr="00E934F7">
        <w:rPr>
          <w:rStyle w:val="text-justify"/>
          <w:rFonts w:asciiTheme="majorHAnsi" w:hAnsiTheme="majorHAnsi" w:cstheme="majorHAnsi"/>
        </w:rPr>
        <w:t xml:space="preserve"> wykonaniem zadania realizowanego w interesie publicznym lub w ramach sprawowania władzy publicznej powierzonej Administratorowi</w:t>
      </w:r>
      <w:r w:rsidRPr="00E934F7">
        <w:rPr>
          <w:rFonts w:asciiTheme="majorHAnsi" w:eastAsia="Times New Roman" w:hAnsiTheme="majorHAnsi" w:cstheme="majorHAnsi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lang w:eastAsia="pl-PL"/>
        </w:rPr>
        <w:t xml:space="preserve">(także </w:t>
      </w:r>
      <w:r w:rsidRPr="00E934F7">
        <w:rPr>
          <w:rFonts w:asciiTheme="majorHAnsi" w:eastAsia="Times New Roman" w:hAnsiTheme="majorHAnsi" w:cstheme="majorHAnsi"/>
          <w:lang w:eastAsia="pl-PL"/>
        </w:rPr>
        <w:t>w zakresie przetwarzania danych szczególnej kategorii</w:t>
      </w:r>
      <w:r>
        <w:rPr>
          <w:rFonts w:asciiTheme="majorHAnsi" w:eastAsia="Times New Roman" w:hAnsiTheme="majorHAnsi" w:cstheme="majorHAnsi"/>
          <w:lang w:eastAsia="pl-PL"/>
        </w:rPr>
        <w:t xml:space="preserve"> jeśli dotyczy);</w:t>
      </w:r>
    </w:p>
    <w:p w14:paraId="4E7E312B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934F7">
        <w:rPr>
          <w:rFonts w:asciiTheme="majorHAnsi" w:eastAsia="Times New Roman" w:hAnsiTheme="majorHAnsi" w:cstheme="majorHAnsi"/>
          <w:lang w:eastAsia="pl-PL"/>
        </w:rPr>
        <w:t>art. 6 ust. 1 lit. f w związku z realizacją prawnie uzasadnionych interesów Administratora (windykacja należności, dochodzenie roszczeń w postępowaniach sądowych oraz na drodze polubownej);</w:t>
      </w:r>
    </w:p>
    <w:p w14:paraId="5A312F76" w14:textId="38A68174" w:rsidR="00AE0F0F" w:rsidRPr="00E934F7" w:rsidRDefault="00AE0F0F" w:rsidP="00AE0F0F">
      <w:pPr>
        <w:pStyle w:val="Akapitzlist"/>
        <w:numPr>
          <w:ilvl w:val="3"/>
          <w:numId w:val="20"/>
        </w:numPr>
        <w:spacing w:after="0" w:line="276" w:lineRule="auto"/>
        <w:ind w:left="426"/>
        <w:contextualSpacing w:val="0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>Odbiorcą Pani/Pana danych osobowych mogą być podmioty współpracujące z Administratorem przy realizacji celu na podstawie umowy, w szczególności Gmina W</w:t>
      </w:r>
      <w:r w:rsidR="004C7F8E">
        <w:rPr>
          <w:rFonts w:asciiTheme="majorHAnsi" w:eastAsia="Times New Roman" w:hAnsiTheme="majorHAnsi" w:cstheme="majorHAnsi"/>
        </w:rPr>
        <w:t>ie</w:t>
      </w:r>
      <w:r w:rsidRPr="00E934F7">
        <w:rPr>
          <w:rFonts w:asciiTheme="majorHAnsi" w:eastAsia="Times New Roman" w:hAnsiTheme="majorHAnsi" w:cstheme="majorHAnsi"/>
        </w:rPr>
        <w:t>liszew, podmioty świadczące usługi prawne, księgowe, IT oraz podmioty upoważnione na podstawie przepisów prawa.</w:t>
      </w:r>
    </w:p>
    <w:p w14:paraId="2BF6B0D6" w14:textId="77777777" w:rsidR="00AE0F0F" w:rsidRPr="00E934F7" w:rsidRDefault="00AE0F0F" w:rsidP="00AE0F0F">
      <w:pPr>
        <w:pStyle w:val="Akapitzlist"/>
        <w:numPr>
          <w:ilvl w:val="3"/>
          <w:numId w:val="20"/>
        </w:numPr>
        <w:tabs>
          <w:tab w:val="left" w:pos="851"/>
        </w:tabs>
        <w:spacing w:after="12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  <w:lang w:eastAsia="pl-PL"/>
        </w:rPr>
        <w:t xml:space="preserve">Pani/Pana dane osobowe będą </w:t>
      </w:r>
      <w:r w:rsidRPr="00E934F7">
        <w:rPr>
          <w:rFonts w:asciiTheme="majorHAnsi" w:eastAsia="Times New Roman" w:hAnsiTheme="majorHAnsi" w:cstheme="majorHAnsi"/>
        </w:rPr>
        <w:t>przetwarzane przez okres obowiązywania zawartej umowy oraz po jej zakończeniu przez okres wskazany w przepisach szczególnych (w szczególności: Ordynacja podatkowa, ustawa o rachunkowości), a także przez okres przedawnienia ewentualnych roszczeń.</w:t>
      </w:r>
    </w:p>
    <w:p w14:paraId="31EADBF5" w14:textId="77777777" w:rsidR="00AE0F0F" w:rsidRPr="00E934F7" w:rsidRDefault="00AE0F0F" w:rsidP="00AE0F0F">
      <w:pPr>
        <w:pStyle w:val="Akapitzlist"/>
        <w:numPr>
          <w:ilvl w:val="3"/>
          <w:numId w:val="20"/>
        </w:numPr>
        <w:tabs>
          <w:tab w:val="left" w:pos="993"/>
        </w:tabs>
        <w:spacing w:after="12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 xml:space="preserve">Posiada Pani/Pan prawo dostępu do treści swoich danych oraz prawo ich sprostowania, usunięcia, ograniczenia przetwarzania, prawo do przenoszenia danych, prawo wniesienia sprzeciwu, wobec przetwarzania. </w:t>
      </w:r>
    </w:p>
    <w:p w14:paraId="1A051428" w14:textId="77777777" w:rsidR="00AE0F0F" w:rsidRPr="00E934F7" w:rsidRDefault="00AE0F0F" w:rsidP="00AE0F0F">
      <w:pPr>
        <w:pStyle w:val="Akapitzlist"/>
        <w:numPr>
          <w:ilvl w:val="3"/>
          <w:numId w:val="20"/>
        </w:numPr>
        <w:tabs>
          <w:tab w:val="left" w:pos="851"/>
        </w:tabs>
        <w:spacing w:after="12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 xml:space="preserve">Ma Pan/Pani prawo wniesienia skargi do Prezesa Urzędu Ochrony Danych Osobowych (ul. Stawki 2, 00-193 Warszawa), gdy uzna Pani/Pan, iż przetwarzanie danych osobowych Pani/Pana dotyczących narusza przepisy RODO. </w:t>
      </w:r>
    </w:p>
    <w:p w14:paraId="4FE30751" w14:textId="77777777" w:rsidR="00AE0F0F" w:rsidRPr="00E934F7" w:rsidRDefault="00AE0F0F" w:rsidP="00AE0F0F">
      <w:pPr>
        <w:pStyle w:val="Akapitzlist"/>
        <w:numPr>
          <w:ilvl w:val="3"/>
          <w:numId w:val="20"/>
        </w:numPr>
        <w:tabs>
          <w:tab w:val="left" w:pos="851"/>
        </w:tabs>
        <w:spacing w:after="120" w:line="276" w:lineRule="auto"/>
        <w:ind w:left="426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</w:rPr>
        <w:t>Podanie przez Pana/Panią danych osobowych jest:</w:t>
      </w:r>
    </w:p>
    <w:p w14:paraId="539C7E86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E934F7">
        <w:rPr>
          <w:rFonts w:asciiTheme="majorHAnsi" w:eastAsia="Times New Roman" w:hAnsiTheme="majorHAnsi" w:cstheme="majorHAnsi"/>
          <w:lang w:eastAsia="pl-PL"/>
        </w:rPr>
        <w:t>warunkiem umownym w celu zawarcia i realizacji umowy,</w:t>
      </w:r>
    </w:p>
    <w:p w14:paraId="35AEBB30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  <w:lang w:eastAsia="pl-PL"/>
        </w:rPr>
        <w:t xml:space="preserve">obowiązkowe w zakresie określonym przepisami prawa, </w:t>
      </w:r>
    </w:p>
    <w:p w14:paraId="0B4FF87B" w14:textId="77777777" w:rsidR="00AE0F0F" w:rsidRPr="00E934F7" w:rsidRDefault="00AE0F0F" w:rsidP="00AE0F0F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eastAsia="Times New Roman" w:hAnsiTheme="majorHAnsi" w:cstheme="majorHAnsi"/>
        </w:rPr>
      </w:pPr>
      <w:r w:rsidRPr="00E934F7">
        <w:rPr>
          <w:rFonts w:asciiTheme="majorHAnsi" w:eastAsia="Times New Roman" w:hAnsiTheme="majorHAnsi" w:cstheme="majorHAnsi"/>
          <w:lang w:eastAsia="pl-PL"/>
        </w:rPr>
        <w:t>dobrowolne w pozostałym zakresie.</w:t>
      </w:r>
    </w:p>
    <w:p w14:paraId="5DF92C64" w14:textId="60AB5E90" w:rsidR="00A41BA8" w:rsidRPr="00BD1A16" w:rsidRDefault="00AE0F0F" w:rsidP="00583597">
      <w:pPr>
        <w:pStyle w:val="Akapitzlist"/>
        <w:numPr>
          <w:ilvl w:val="3"/>
          <w:numId w:val="20"/>
        </w:numPr>
        <w:tabs>
          <w:tab w:val="left" w:pos="851"/>
        </w:tabs>
        <w:spacing w:after="120" w:line="276" w:lineRule="auto"/>
        <w:ind w:left="426"/>
        <w:jc w:val="both"/>
        <w:rPr>
          <w:rFonts w:ascii="Bookman Old Style" w:hAnsi="Bookman Old Style"/>
        </w:rPr>
      </w:pPr>
      <w:r w:rsidRPr="00BD1A16">
        <w:rPr>
          <w:rFonts w:asciiTheme="majorHAnsi" w:eastAsia="Times New Roman" w:hAnsiTheme="majorHAnsi" w:cstheme="majorHAnsi"/>
        </w:rPr>
        <w:t>Pani/Pana dane nie będą przetwarzane w sposób zautomatyzowany, w tym nie będą podlegać profilowaniu.</w:t>
      </w:r>
    </w:p>
    <w:sectPr w:rsidR="00A41BA8" w:rsidRPr="00BD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19A"/>
    <w:multiLevelType w:val="hybridMultilevel"/>
    <w:tmpl w:val="FAD8CE60"/>
    <w:lvl w:ilvl="0" w:tplc="AE849E3A">
      <w:start w:val="1"/>
      <w:numFmt w:val="decimal"/>
      <w:lvlText w:val="%1."/>
      <w:lvlJc w:val="left"/>
      <w:pPr>
        <w:ind w:left="284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C9B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E7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2F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26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43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4E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C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4C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6054B"/>
    <w:multiLevelType w:val="multilevel"/>
    <w:tmpl w:val="BB96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B5233F"/>
    <w:multiLevelType w:val="hybridMultilevel"/>
    <w:tmpl w:val="5B707136"/>
    <w:lvl w:ilvl="0" w:tplc="7F06AB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C559A"/>
    <w:multiLevelType w:val="hybridMultilevel"/>
    <w:tmpl w:val="01D22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DEE"/>
    <w:multiLevelType w:val="hybridMultilevel"/>
    <w:tmpl w:val="2DEE796C"/>
    <w:lvl w:ilvl="0" w:tplc="5DDEA602">
      <w:start w:val="1"/>
      <w:numFmt w:val="decimal"/>
      <w:lvlText w:val="%1."/>
      <w:lvlJc w:val="left"/>
      <w:pPr>
        <w:ind w:left="360" w:hanging="360"/>
      </w:pPr>
    </w:lvl>
    <w:lvl w:ilvl="1" w:tplc="C352C74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E1C76"/>
    <w:multiLevelType w:val="hybridMultilevel"/>
    <w:tmpl w:val="E9F87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B7E83"/>
    <w:multiLevelType w:val="hybridMultilevel"/>
    <w:tmpl w:val="1D48BAF6"/>
    <w:lvl w:ilvl="0" w:tplc="7F06A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90"/>
    <w:multiLevelType w:val="hybridMultilevel"/>
    <w:tmpl w:val="13784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C243B"/>
    <w:multiLevelType w:val="hybridMultilevel"/>
    <w:tmpl w:val="E428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449C"/>
    <w:multiLevelType w:val="hybridMultilevel"/>
    <w:tmpl w:val="A896FE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E3052"/>
    <w:multiLevelType w:val="hybridMultilevel"/>
    <w:tmpl w:val="434C27F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0C26CA0"/>
    <w:multiLevelType w:val="hybridMultilevel"/>
    <w:tmpl w:val="A43C2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5AD"/>
    <w:multiLevelType w:val="hybridMultilevel"/>
    <w:tmpl w:val="210634AA"/>
    <w:lvl w:ilvl="0" w:tplc="C248B9E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49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2CC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1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A8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8B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8D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E7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4D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6D51E1"/>
    <w:multiLevelType w:val="hybridMultilevel"/>
    <w:tmpl w:val="14F8C168"/>
    <w:lvl w:ilvl="0" w:tplc="7F06AB9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EAB21EC"/>
    <w:multiLevelType w:val="hybridMultilevel"/>
    <w:tmpl w:val="3B406A2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0932702"/>
    <w:multiLevelType w:val="hybridMultilevel"/>
    <w:tmpl w:val="334408CE"/>
    <w:lvl w:ilvl="0" w:tplc="0AEC5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76E3B"/>
    <w:multiLevelType w:val="hybridMultilevel"/>
    <w:tmpl w:val="521EB000"/>
    <w:lvl w:ilvl="0" w:tplc="6A304A78">
      <w:start w:val="1"/>
      <w:numFmt w:val="decimal"/>
      <w:lvlText w:val="%1."/>
      <w:lvlJc w:val="left"/>
      <w:pPr>
        <w:ind w:left="284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66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7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EC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06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8C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AA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87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6EA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532AF5"/>
    <w:multiLevelType w:val="hybridMultilevel"/>
    <w:tmpl w:val="6A7EE8C8"/>
    <w:lvl w:ilvl="0" w:tplc="DF7E6DA8">
      <w:start w:val="1"/>
      <w:numFmt w:val="decimal"/>
      <w:lvlText w:val="%1."/>
      <w:lvlJc w:val="left"/>
      <w:pPr>
        <w:ind w:left="284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49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C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A2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EA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4E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08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21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E4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7401C6"/>
    <w:multiLevelType w:val="hybridMultilevel"/>
    <w:tmpl w:val="5A82A6D0"/>
    <w:lvl w:ilvl="0" w:tplc="7F06AB9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3B06C65"/>
    <w:multiLevelType w:val="hybridMultilevel"/>
    <w:tmpl w:val="5ACA54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E97B53"/>
    <w:multiLevelType w:val="hybridMultilevel"/>
    <w:tmpl w:val="74101A3E"/>
    <w:lvl w:ilvl="0" w:tplc="238AE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67C35"/>
    <w:multiLevelType w:val="hybridMultilevel"/>
    <w:tmpl w:val="E9F8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B0EA9"/>
    <w:multiLevelType w:val="hybridMultilevel"/>
    <w:tmpl w:val="A43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00872">
    <w:abstractNumId w:val="20"/>
  </w:num>
  <w:num w:numId="2" w16cid:durableId="380636807">
    <w:abstractNumId w:val="21"/>
  </w:num>
  <w:num w:numId="3" w16cid:durableId="430131703">
    <w:abstractNumId w:val="5"/>
  </w:num>
  <w:num w:numId="4" w16cid:durableId="1870873713">
    <w:abstractNumId w:val="3"/>
  </w:num>
  <w:num w:numId="5" w16cid:durableId="871915513">
    <w:abstractNumId w:val="0"/>
  </w:num>
  <w:num w:numId="6" w16cid:durableId="1505630839">
    <w:abstractNumId w:val="18"/>
  </w:num>
  <w:num w:numId="7" w16cid:durableId="917791781">
    <w:abstractNumId w:val="15"/>
  </w:num>
  <w:num w:numId="8" w16cid:durableId="1874611001">
    <w:abstractNumId w:val="10"/>
  </w:num>
  <w:num w:numId="9" w16cid:durableId="1322739056">
    <w:abstractNumId w:val="12"/>
  </w:num>
  <w:num w:numId="10" w16cid:durableId="1851023850">
    <w:abstractNumId w:val="2"/>
  </w:num>
  <w:num w:numId="11" w16cid:durableId="1942880640">
    <w:abstractNumId w:val="16"/>
  </w:num>
  <w:num w:numId="12" w16cid:durableId="1048383527">
    <w:abstractNumId w:val="17"/>
  </w:num>
  <w:num w:numId="13" w16cid:durableId="1047291125">
    <w:abstractNumId w:val="22"/>
  </w:num>
  <w:num w:numId="14" w16cid:durableId="33385024">
    <w:abstractNumId w:val="11"/>
  </w:num>
  <w:num w:numId="15" w16cid:durableId="1770853290">
    <w:abstractNumId w:val="1"/>
  </w:num>
  <w:num w:numId="16" w16cid:durableId="183715776">
    <w:abstractNumId w:val="14"/>
  </w:num>
  <w:num w:numId="17" w16cid:durableId="778767290">
    <w:abstractNumId w:val="7"/>
  </w:num>
  <w:num w:numId="18" w16cid:durableId="1500579298">
    <w:abstractNumId w:val="8"/>
  </w:num>
  <w:num w:numId="19" w16cid:durableId="429933089">
    <w:abstractNumId w:val="19"/>
  </w:num>
  <w:num w:numId="20" w16cid:durableId="20234297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9627367">
    <w:abstractNumId w:val="9"/>
  </w:num>
  <w:num w:numId="22" w16cid:durableId="1465998826">
    <w:abstractNumId w:val="6"/>
  </w:num>
  <w:num w:numId="23" w16cid:durableId="419913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12"/>
    <w:rsid w:val="00010463"/>
    <w:rsid w:val="000104AB"/>
    <w:rsid w:val="00027C71"/>
    <w:rsid w:val="000363A9"/>
    <w:rsid w:val="00037ADF"/>
    <w:rsid w:val="00037FEF"/>
    <w:rsid w:val="00045631"/>
    <w:rsid w:val="000669E4"/>
    <w:rsid w:val="00074655"/>
    <w:rsid w:val="00074A3F"/>
    <w:rsid w:val="0008574B"/>
    <w:rsid w:val="000A316E"/>
    <w:rsid w:val="000B3415"/>
    <w:rsid w:val="000D1F0B"/>
    <w:rsid w:val="000E4244"/>
    <w:rsid w:val="000F2CE9"/>
    <w:rsid w:val="000F4F45"/>
    <w:rsid w:val="00103133"/>
    <w:rsid w:val="00104E30"/>
    <w:rsid w:val="00106D7C"/>
    <w:rsid w:val="0010755D"/>
    <w:rsid w:val="00107997"/>
    <w:rsid w:val="0011011E"/>
    <w:rsid w:val="00132AB0"/>
    <w:rsid w:val="001417CC"/>
    <w:rsid w:val="001523E5"/>
    <w:rsid w:val="001535AF"/>
    <w:rsid w:val="0015602B"/>
    <w:rsid w:val="00162B3F"/>
    <w:rsid w:val="00172055"/>
    <w:rsid w:val="00172BE0"/>
    <w:rsid w:val="001C0494"/>
    <w:rsid w:val="001D4D8F"/>
    <w:rsid w:val="001E6E07"/>
    <w:rsid w:val="002063BF"/>
    <w:rsid w:val="00233BD4"/>
    <w:rsid w:val="00236E83"/>
    <w:rsid w:val="0024443D"/>
    <w:rsid w:val="002573BC"/>
    <w:rsid w:val="00263B55"/>
    <w:rsid w:val="00276614"/>
    <w:rsid w:val="0028246E"/>
    <w:rsid w:val="002A5D2F"/>
    <w:rsid w:val="002A7655"/>
    <w:rsid w:val="002F0A3F"/>
    <w:rsid w:val="002F690C"/>
    <w:rsid w:val="003018C7"/>
    <w:rsid w:val="00306583"/>
    <w:rsid w:val="003214DB"/>
    <w:rsid w:val="00332D03"/>
    <w:rsid w:val="003415B4"/>
    <w:rsid w:val="00351471"/>
    <w:rsid w:val="00364094"/>
    <w:rsid w:val="003B43A9"/>
    <w:rsid w:val="003B606F"/>
    <w:rsid w:val="003C1AAE"/>
    <w:rsid w:val="003C71D5"/>
    <w:rsid w:val="003D3079"/>
    <w:rsid w:val="003E1720"/>
    <w:rsid w:val="004048E2"/>
    <w:rsid w:val="00413361"/>
    <w:rsid w:val="0042443D"/>
    <w:rsid w:val="00451A52"/>
    <w:rsid w:val="00457C4B"/>
    <w:rsid w:val="004601D7"/>
    <w:rsid w:val="00466246"/>
    <w:rsid w:val="00467B23"/>
    <w:rsid w:val="004833F8"/>
    <w:rsid w:val="00487C67"/>
    <w:rsid w:val="004975D6"/>
    <w:rsid w:val="004B2746"/>
    <w:rsid w:val="004B420F"/>
    <w:rsid w:val="004C365B"/>
    <w:rsid w:val="004C7F8E"/>
    <w:rsid w:val="004D285F"/>
    <w:rsid w:val="004D753D"/>
    <w:rsid w:val="004F56BA"/>
    <w:rsid w:val="00500653"/>
    <w:rsid w:val="00501785"/>
    <w:rsid w:val="00507299"/>
    <w:rsid w:val="00516E08"/>
    <w:rsid w:val="00520631"/>
    <w:rsid w:val="00532591"/>
    <w:rsid w:val="00533E0C"/>
    <w:rsid w:val="005531BF"/>
    <w:rsid w:val="00557A63"/>
    <w:rsid w:val="00562C91"/>
    <w:rsid w:val="005671CC"/>
    <w:rsid w:val="00583597"/>
    <w:rsid w:val="00590016"/>
    <w:rsid w:val="005942D2"/>
    <w:rsid w:val="005B0A3E"/>
    <w:rsid w:val="005D0A31"/>
    <w:rsid w:val="005D2D7F"/>
    <w:rsid w:val="006163EE"/>
    <w:rsid w:val="00617D85"/>
    <w:rsid w:val="00624907"/>
    <w:rsid w:val="00632124"/>
    <w:rsid w:val="006344FD"/>
    <w:rsid w:val="0063545C"/>
    <w:rsid w:val="006450AB"/>
    <w:rsid w:val="00656E52"/>
    <w:rsid w:val="00665E23"/>
    <w:rsid w:val="0066737D"/>
    <w:rsid w:val="0067660A"/>
    <w:rsid w:val="00694019"/>
    <w:rsid w:val="006A0774"/>
    <w:rsid w:val="006A4B2E"/>
    <w:rsid w:val="006B0E6C"/>
    <w:rsid w:val="006B3E09"/>
    <w:rsid w:val="006D4E1B"/>
    <w:rsid w:val="006E6A5A"/>
    <w:rsid w:val="00700748"/>
    <w:rsid w:val="00704492"/>
    <w:rsid w:val="00704E5E"/>
    <w:rsid w:val="00723824"/>
    <w:rsid w:val="007344A8"/>
    <w:rsid w:val="0074161B"/>
    <w:rsid w:val="00743770"/>
    <w:rsid w:val="0075372D"/>
    <w:rsid w:val="00755048"/>
    <w:rsid w:val="00790102"/>
    <w:rsid w:val="007B0382"/>
    <w:rsid w:val="007B04D7"/>
    <w:rsid w:val="007B415B"/>
    <w:rsid w:val="007B4381"/>
    <w:rsid w:val="007B57E3"/>
    <w:rsid w:val="007C4895"/>
    <w:rsid w:val="007D11A9"/>
    <w:rsid w:val="007D650C"/>
    <w:rsid w:val="007E28B8"/>
    <w:rsid w:val="007E2D48"/>
    <w:rsid w:val="007F35EC"/>
    <w:rsid w:val="00820779"/>
    <w:rsid w:val="0084392B"/>
    <w:rsid w:val="008613D6"/>
    <w:rsid w:val="00881710"/>
    <w:rsid w:val="008835F4"/>
    <w:rsid w:val="00894C6E"/>
    <w:rsid w:val="008B0425"/>
    <w:rsid w:val="008B20DC"/>
    <w:rsid w:val="008B6155"/>
    <w:rsid w:val="008C0089"/>
    <w:rsid w:val="008D219B"/>
    <w:rsid w:val="008D49DE"/>
    <w:rsid w:val="008E5BD4"/>
    <w:rsid w:val="008F6547"/>
    <w:rsid w:val="00911703"/>
    <w:rsid w:val="00925135"/>
    <w:rsid w:val="0093447E"/>
    <w:rsid w:val="00936247"/>
    <w:rsid w:val="00942462"/>
    <w:rsid w:val="00951FFC"/>
    <w:rsid w:val="00955B85"/>
    <w:rsid w:val="00955D43"/>
    <w:rsid w:val="009604D0"/>
    <w:rsid w:val="009753C0"/>
    <w:rsid w:val="00981FE8"/>
    <w:rsid w:val="009973D0"/>
    <w:rsid w:val="009A5016"/>
    <w:rsid w:val="009A53DC"/>
    <w:rsid w:val="009A5F32"/>
    <w:rsid w:val="009B3B76"/>
    <w:rsid w:val="009B5E07"/>
    <w:rsid w:val="009C736F"/>
    <w:rsid w:val="009F3DE1"/>
    <w:rsid w:val="00A00DE8"/>
    <w:rsid w:val="00A1125B"/>
    <w:rsid w:val="00A320BC"/>
    <w:rsid w:val="00A34325"/>
    <w:rsid w:val="00A400C4"/>
    <w:rsid w:val="00A41BA8"/>
    <w:rsid w:val="00A57AF8"/>
    <w:rsid w:val="00A614CB"/>
    <w:rsid w:val="00A73628"/>
    <w:rsid w:val="00A8055D"/>
    <w:rsid w:val="00A81D3B"/>
    <w:rsid w:val="00A970C4"/>
    <w:rsid w:val="00AA2751"/>
    <w:rsid w:val="00AD3C4E"/>
    <w:rsid w:val="00AD6937"/>
    <w:rsid w:val="00AD799A"/>
    <w:rsid w:val="00AE0F0F"/>
    <w:rsid w:val="00B1376E"/>
    <w:rsid w:val="00B17464"/>
    <w:rsid w:val="00B562D6"/>
    <w:rsid w:val="00B61DB6"/>
    <w:rsid w:val="00B63F62"/>
    <w:rsid w:val="00B72FD5"/>
    <w:rsid w:val="00B858BA"/>
    <w:rsid w:val="00B95C03"/>
    <w:rsid w:val="00B97DAA"/>
    <w:rsid w:val="00BA1A30"/>
    <w:rsid w:val="00BB2BBF"/>
    <w:rsid w:val="00BC15AD"/>
    <w:rsid w:val="00BD1A16"/>
    <w:rsid w:val="00BE191F"/>
    <w:rsid w:val="00BE1CD0"/>
    <w:rsid w:val="00BF7855"/>
    <w:rsid w:val="00C037FE"/>
    <w:rsid w:val="00C2210F"/>
    <w:rsid w:val="00C44138"/>
    <w:rsid w:val="00C47BF7"/>
    <w:rsid w:val="00C5441D"/>
    <w:rsid w:val="00C55052"/>
    <w:rsid w:val="00C559BB"/>
    <w:rsid w:val="00C74366"/>
    <w:rsid w:val="00C76B49"/>
    <w:rsid w:val="00CA0F18"/>
    <w:rsid w:val="00CA1338"/>
    <w:rsid w:val="00CA644A"/>
    <w:rsid w:val="00CB50A1"/>
    <w:rsid w:val="00CC2CEB"/>
    <w:rsid w:val="00CE17C3"/>
    <w:rsid w:val="00CE1E12"/>
    <w:rsid w:val="00CE28C7"/>
    <w:rsid w:val="00D16345"/>
    <w:rsid w:val="00D16A71"/>
    <w:rsid w:val="00D23C8C"/>
    <w:rsid w:val="00D30906"/>
    <w:rsid w:val="00D50E80"/>
    <w:rsid w:val="00D57C23"/>
    <w:rsid w:val="00D65FDD"/>
    <w:rsid w:val="00D6783A"/>
    <w:rsid w:val="00D74A77"/>
    <w:rsid w:val="00D80E96"/>
    <w:rsid w:val="00D84B66"/>
    <w:rsid w:val="00DA22B9"/>
    <w:rsid w:val="00DA2D82"/>
    <w:rsid w:val="00DB251B"/>
    <w:rsid w:val="00DB4F22"/>
    <w:rsid w:val="00DC0102"/>
    <w:rsid w:val="00DC0400"/>
    <w:rsid w:val="00DC280B"/>
    <w:rsid w:val="00DD4006"/>
    <w:rsid w:val="00DE0512"/>
    <w:rsid w:val="00DE46AB"/>
    <w:rsid w:val="00DF6830"/>
    <w:rsid w:val="00E0446D"/>
    <w:rsid w:val="00E05D64"/>
    <w:rsid w:val="00E07D8A"/>
    <w:rsid w:val="00E10260"/>
    <w:rsid w:val="00E1189E"/>
    <w:rsid w:val="00E236B1"/>
    <w:rsid w:val="00E27673"/>
    <w:rsid w:val="00E27BE2"/>
    <w:rsid w:val="00E32234"/>
    <w:rsid w:val="00E328EA"/>
    <w:rsid w:val="00E35AC0"/>
    <w:rsid w:val="00E42204"/>
    <w:rsid w:val="00E46566"/>
    <w:rsid w:val="00E64F6E"/>
    <w:rsid w:val="00E937B6"/>
    <w:rsid w:val="00EA2AE9"/>
    <w:rsid w:val="00EC08CE"/>
    <w:rsid w:val="00EC6441"/>
    <w:rsid w:val="00EF1A81"/>
    <w:rsid w:val="00EF6E05"/>
    <w:rsid w:val="00EF7A9B"/>
    <w:rsid w:val="00F00CFE"/>
    <w:rsid w:val="00F333CF"/>
    <w:rsid w:val="00F40EF3"/>
    <w:rsid w:val="00F45743"/>
    <w:rsid w:val="00F75AEC"/>
    <w:rsid w:val="00F7751D"/>
    <w:rsid w:val="00F842DD"/>
    <w:rsid w:val="00F849A8"/>
    <w:rsid w:val="00F84DD9"/>
    <w:rsid w:val="00FB4C55"/>
    <w:rsid w:val="00FC67AD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32F3"/>
  <w15:chartTrackingRefBased/>
  <w15:docId w15:val="{D7451AC4-A813-44E7-B12C-E2F027E4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4A77"/>
    <w:pPr>
      <w:ind w:left="720"/>
      <w:contextualSpacing/>
    </w:pPr>
  </w:style>
  <w:style w:type="paragraph" w:styleId="Poprawka">
    <w:name w:val="Revision"/>
    <w:hidden/>
    <w:uiPriority w:val="99"/>
    <w:semiHidden/>
    <w:rsid w:val="00CA0F1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E5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41BA8"/>
  </w:style>
  <w:style w:type="character" w:customStyle="1" w:styleId="text-justify">
    <w:name w:val="text-justify"/>
    <w:basedOn w:val="Domylnaczcionkaakapitu"/>
    <w:rsid w:val="00AE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0369-F137-48A3-AB39-12CA7FBE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Czekaj</dc:creator>
  <cp:keywords/>
  <dc:description/>
  <cp:lastModifiedBy>Jolanta Przybysz</cp:lastModifiedBy>
  <cp:revision>2</cp:revision>
  <cp:lastPrinted>2025-02-24T09:48:00Z</cp:lastPrinted>
  <dcterms:created xsi:type="dcterms:W3CDTF">2025-06-05T09:52:00Z</dcterms:created>
  <dcterms:modified xsi:type="dcterms:W3CDTF">2025-06-05T09:52:00Z</dcterms:modified>
</cp:coreProperties>
</file>